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32B1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3ABF11E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79308A43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7255B645" w14:textId="2439682F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ASPECTOS </w:t>
      </w:r>
      <w:r w:rsidR="00DD3C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ANÁTOMO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</w:t>
      </w:r>
      <w:r w:rsidR="00DD3C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HISTOPATOLÓGICOS</w:t>
      </w:r>
    </w:p>
    <w:p w14:paraId="5D3E7019" w14:textId="323FF8A5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 LES</w:t>
      </w:r>
      <w:r w:rsidR="005E163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 ARTERIAIS </w:t>
      </w:r>
      <w:r w:rsidR="005E163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VERMIN</w:t>
      </w:r>
      <w:r w:rsidR="00AC21D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="005E163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TICAS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DOS </w:t>
      </w:r>
      <w:r w:rsidR="0090171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EQÜÍDEO</w:t>
      </w:r>
      <w:r w:rsidR="005E163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</w:p>
    <w:p w14:paraId="5239B3F6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16F09D81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15384C9B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F813494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AC810E9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39900A8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01D1788B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C756413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0D3F90B3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F5F52D0" w14:textId="5C0A2BCF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TESE</w:t>
      </w:r>
    </w:p>
    <w:p w14:paraId="322D49EB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DCF1750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6F8C656" w14:textId="3DB65A37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Apresentada à Escola de P</w:t>
      </w:r>
      <w:r w:rsidR="00AC21D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s—Graduação da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br/>
        <w:t>Universidade Federal Rural do Rio de Janeiro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br/>
        <w:t>para o grau de Magister Scientiae</w:t>
      </w:r>
    </w:p>
    <w:p w14:paraId="68E08EA9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238D7598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61F4522D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033F2B92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136294B5" w14:textId="77777777" w:rsidR="00B624C3" w:rsidRPr="00823AD4" w:rsidRDefault="00B624C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CCEAC83" w14:textId="77777777" w:rsidR="00B624C3" w:rsidRPr="00823AD4" w:rsidRDefault="00B624C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178E35F3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C09AFF1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61DF62F9" w14:textId="0E7991F1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Ana Margarida Langenegger de Rezende</w:t>
      </w:r>
    </w:p>
    <w:p w14:paraId="3E2AC755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C5D4DDB" w14:textId="77777777" w:rsidR="00B624C3" w:rsidRPr="00823AD4" w:rsidRDefault="00B624C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1E4D814" w14:textId="54F7B6C0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DEZEMBRO DE 1968</w:t>
      </w:r>
    </w:p>
    <w:p w14:paraId="393E1087" w14:textId="77777777" w:rsidR="005D7DBE" w:rsidRPr="00823AD4" w:rsidRDefault="005D7DBE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spacing w:val="10"/>
          <w:sz w:val="24"/>
          <w:szCs w:val="24"/>
        </w:rPr>
        <w:br w:type="page"/>
      </w:r>
    </w:p>
    <w:p w14:paraId="22D7C83A" w14:textId="77777777" w:rsidR="00DD3CC8" w:rsidRPr="00823AD4" w:rsidRDefault="00DD3CC8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05F1ED90" w14:textId="77777777" w:rsidR="00DD3CC8" w:rsidRPr="00823AD4" w:rsidRDefault="00DD3CC8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605687D0" w14:textId="77777777" w:rsidR="00976094" w:rsidRPr="00823AD4" w:rsidRDefault="00976094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1565262" w14:textId="77777777" w:rsidR="00976094" w:rsidRPr="00823AD4" w:rsidRDefault="00976094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271AB6CC" w14:textId="77777777" w:rsidR="00DD3CC8" w:rsidRPr="00823AD4" w:rsidRDefault="00DD3CC8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20E28FF4" w14:textId="77777777" w:rsidR="00DD3CC8" w:rsidRPr="00823AD4" w:rsidRDefault="00DD3CC8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74BBDCAE" w14:textId="77777777" w:rsidR="00640E95" w:rsidRPr="00823AD4" w:rsidRDefault="00640E95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BEC5383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9177D9E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628F1547" w14:textId="77777777" w:rsidR="003B3013" w:rsidRPr="00823AD4" w:rsidRDefault="003B3013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0AFFBAF" w14:textId="2EB9485A" w:rsidR="00F41CEC" w:rsidRPr="00823AD4" w:rsidRDefault="008B0AF5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AGRADECIMENTOS</w:t>
      </w:r>
    </w:p>
    <w:p w14:paraId="3F24CDD3" w14:textId="77777777" w:rsidR="00DD3CC8" w:rsidRPr="00823AD4" w:rsidRDefault="00DD3CC8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2EC35750" w14:textId="0028F9FF" w:rsidR="003E79CD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So</w:t>
      </w:r>
      <w:r w:rsidR="00B624C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u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prof</w:t>
      </w:r>
      <w:r w:rsidR="00B624C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ndamente</w:t>
      </w:r>
      <w:r w:rsidR="008B0A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rat</w:t>
      </w:r>
      <w:r w:rsidR="008B0A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ao Pro</w:t>
      </w:r>
      <w:r w:rsidR="008B0A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essor </w:t>
      </w:r>
      <w:r w:rsidR="008B0A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Paulo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Dacorso </w:t>
      </w:r>
      <w:r w:rsidR="008E150C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ilho </w:t>
      </w:r>
      <w:r w:rsidR="008B0A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Dr. Jür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en D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ö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bereiner pela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bi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orientação, est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mulo e inter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que vêm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dedicando </w:t>
      </w:r>
      <w:r w:rsidR="003E79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à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minha </w:t>
      </w:r>
      <w:r w:rsidR="003E79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formação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2C713E29" w14:textId="18E709A1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3E79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</w:t>
      </w:r>
      <w:r w:rsidR="003E79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eço, t</w:t>
      </w:r>
      <w:r w:rsidR="003E79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mbém si</w:t>
      </w:r>
      <w:r w:rsidR="003E79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era</w:t>
      </w:r>
      <w:r w:rsidR="003E79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nte</w:t>
      </w:r>
      <w:r w:rsidR="009C0E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3E79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Pro</w:t>
      </w:r>
      <w:r w:rsidR="003E79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essor</w:t>
      </w:r>
      <w:r w:rsidR="00235A5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zido de Oliveira</w:t>
      </w:r>
      <w:r w:rsidR="009C0E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pe</w:t>
      </w:r>
      <w:r w:rsidR="00235A5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sol</w:t>
      </w:r>
      <w:r w:rsidR="00235A5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cita </w:t>
      </w:r>
      <w:r w:rsidR="00235A5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precisa orientação anatômica </w:t>
      </w:r>
      <w:r w:rsidR="00235A5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que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sempre me dispensou.</w:t>
      </w:r>
    </w:p>
    <w:p w14:paraId="0F6A7EAB" w14:textId="77CDAE12" w:rsidR="00F41CEC" w:rsidRPr="00823AD4" w:rsidRDefault="00235A54" w:rsidP="008B110D">
      <w:pPr>
        <w:widowControl w:val="0"/>
        <w:tabs>
          <w:tab w:val="left" w:pos="2232"/>
        </w:tabs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Este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ab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lho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oi 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liza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no Laboratório de Anato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ia Patol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óg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ica da Escola de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Veterinária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 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iversidade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Federal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Rural do Rio </w:t>
      </w:r>
      <w:r w:rsidR="00DD3C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 Janeiro</w:t>
      </w:r>
      <w:r w:rsidR="009C0E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com o </w:t>
      </w:r>
      <w:r w:rsidR="00DD3C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auxílio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do Conselho Nacional de Pesquisas.</w:t>
      </w:r>
    </w:p>
    <w:p w14:paraId="169591E2" w14:textId="77777777" w:rsidR="00476DF5" w:rsidRPr="00823AD4" w:rsidRDefault="005D7DBE" w:rsidP="008B110D">
      <w:pPr>
        <w:widowControl w:val="0"/>
        <w:kinsoku w:val="0"/>
        <w:overflowPunct w:val="0"/>
        <w:spacing w:after="0" w:line="312" w:lineRule="auto"/>
        <w:textAlignment w:val="baseline"/>
        <w:rPr>
          <w:rFonts w:ascii="Courier Prime" w:hAnsi="Courier Prime"/>
          <w:spacing w:val="10"/>
          <w:sz w:val="24"/>
          <w:szCs w:val="24"/>
        </w:rPr>
      </w:pPr>
      <w:r w:rsidRPr="00823AD4">
        <w:rPr>
          <w:rFonts w:ascii="Courier Prime" w:hAnsi="Courier Prime"/>
          <w:spacing w:val="10"/>
          <w:sz w:val="24"/>
          <w:szCs w:val="24"/>
        </w:rPr>
        <w:br w:type="page"/>
      </w:r>
    </w:p>
    <w:p w14:paraId="3A015198" w14:textId="77777777" w:rsidR="00476DF5" w:rsidRPr="00823AD4" w:rsidRDefault="00476DF5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43AB86F" w14:textId="77777777" w:rsidR="00476DF5" w:rsidRPr="00823AD4" w:rsidRDefault="00476DF5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7948FF3F" w14:textId="77777777" w:rsidR="00476DF5" w:rsidRPr="00823AD4" w:rsidRDefault="00476DF5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2437C335" w14:textId="77777777" w:rsidR="00476DF5" w:rsidRPr="00823AD4" w:rsidRDefault="00476DF5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1E5CFCF5" w14:textId="77777777" w:rsidR="00476DF5" w:rsidRPr="00823AD4" w:rsidRDefault="00476DF5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020E396" w14:textId="77777777" w:rsidR="00976094" w:rsidRPr="00823AD4" w:rsidRDefault="00976094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13B2B4C" w14:textId="77777777" w:rsidR="00976094" w:rsidRPr="00823AD4" w:rsidRDefault="00976094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41FFFCE" w14:textId="77777777" w:rsidR="00476DF5" w:rsidRPr="00823AD4" w:rsidRDefault="00476DF5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7EAF9CD1" w14:textId="77777777" w:rsidR="00DB0CED" w:rsidRPr="00823AD4" w:rsidRDefault="00DB0CED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05D0A4A8" w14:textId="77777777" w:rsidR="00D805B9" w:rsidRPr="00823AD4" w:rsidRDefault="00D805B9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1D0CDEE4" w14:textId="06A149F8" w:rsidR="005D7DBE" w:rsidRPr="00823AD4" w:rsidRDefault="00CA62C2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BIOGRAFIA</w:t>
      </w:r>
    </w:p>
    <w:p w14:paraId="1C35DD40" w14:textId="77777777" w:rsidR="00CA62C2" w:rsidRPr="00823AD4" w:rsidRDefault="00CA62C2" w:rsidP="008B110D">
      <w:pPr>
        <w:widowControl w:val="0"/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67DFBBA1" w14:textId="4BD50CD7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Ana Margarida </w:t>
      </w:r>
      <w:r w:rsidR="00CA62C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angeneg</w:t>
      </w:r>
      <w:r w:rsidR="00CA62C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er de Rezende, filha de </w:t>
      </w:r>
      <w:r w:rsidR="00CA62C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Car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los </w:t>
      </w:r>
      <w:r w:rsidR="00CA62C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ngenegger e Ana Langenegger, nasceu em </w:t>
      </w:r>
      <w:r w:rsidR="00F64D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Itapiranga, Esta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do de Santa Catarina, em 5 </w:t>
      </w:r>
      <w:r w:rsidR="00F64D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setembro de 1937. Realizou o curso </w:t>
      </w:r>
      <w:r w:rsidR="00AE54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primário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naquela </w:t>
      </w:r>
      <w:r w:rsidR="00AE54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localidade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o curso </w:t>
      </w:r>
      <w:r w:rsidR="00AE54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ginasial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no </w:t>
      </w:r>
      <w:r w:rsidR="00AE54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io Gr</w:t>
      </w:r>
      <w:r w:rsidR="00AE54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AE54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 do Sul, em Ven</w:t>
      </w:r>
      <w:r w:rsidR="00AE54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ânci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Aires e Lageado, nos C</w:t>
      </w:r>
      <w:r w:rsidR="00AE54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olégios </w:t>
      </w:r>
      <w:r w:rsidR="00B60F6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Nossa Senhora da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Aparecida e Escola Normal Madre </w:t>
      </w:r>
      <w:r w:rsidR="00B60F6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Bárbara,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respe</w:t>
      </w:r>
      <w:r w:rsidR="00B60F6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tivamente. </w:t>
      </w:r>
      <w:r w:rsidR="0018148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Frequentou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 curso científico no Estado da Guana</w:t>
      </w:r>
      <w:r w:rsidR="00B60F6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ara, em Campo Grande, nos Col</w:t>
      </w:r>
      <w:r w:rsidR="00B60F6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gios </w:t>
      </w:r>
      <w:r w:rsidR="0018148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elis</w:t>
      </w:r>
      <w:r w:rsidR="0018148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rio do</w:t>
      </w:r>
      <w:r w:rsidR="0018148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Santos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18148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88101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Campo Grande. Ingressou na Escola de </w:t>
      </w:r>
      <w:r w:rsidR="0018148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Veterinária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em 1960. Durant</w:t>
      </w:r>
      <w:r w:rsidR="0018148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per</w:t>
      </w:r>
      <w:r w:rsidR="0018148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odo </w:t>
      </w:r>
      <w:r w:rsidR="00E70B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universitário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foi bolsista do Instituto de Economia Rural e do Conselho Nacional de Pesquisas. Neste </w:t>
      </w:r>
      <w:r w:rsidR="00E70B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eríodo</w:t>
      </w:r>
      <w:r w:rsidR="006D5E1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publicou dois tr</w:t>
      </w:r>
      <w:r w:rsidR="00E70B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balhos. Graduou-se em 1963. Em janeiro de 1964</w:t>
      </w:r>
      <w:r w:rsidR="00E70B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foi contratada p</w:t>
      </w:r>
      <w:r w:rsidR="00E70B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lo Instituto de P</w:t>
      </w:r>
      <w:r w:rsidR="00E70B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E70B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uisa e Exp</w:t>
      </w:r>
      <w:r w:rsidR="00E70B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rimenta</w:t>
      </w:r>
      <w:r w:rsidR="00970B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çã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</w:t>
      </w:r>
      <w:r w:rsidR="00970B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Agropec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="00970B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ária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Centro </w:t>
      </w:r>
      <w:r w:rsidR="00970B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Sul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para a Se</w:t>
      </w:r>
      <w:r w:rsidR="00970B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ção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 </w:t>
      </w:r>
      <w:r w:rsidR="00970B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natomia Patológica, com posterior nomea</w:t>
      </w:r>
      <w:r w:rsidR="00970B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çã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int</w:t>
      </w:r>
      <w:r w:rsidR="00970B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rina. </w:t>
      </w:r>
      <w:r w:rsidR="006D5E1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Foi 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ontratada, em 1965, p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ela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Universida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 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lia, no cargo de Assistente de Ensino, para o Instituto C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ntra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iolo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ia. 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olsista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desde 1966 do Conselho Nacional de 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esquisas</w:t>
      </w:r>
      <w:r w:rsidR="0065482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na categoria de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uisador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-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Assist</w:t>
      </w:r>
      <w:r w:rsidR="00A6012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nte. Exerce, d</w:t>
      </w:r>
      <w:r w:rsidR="00476D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sde março de 1966, a função</w:t>
      </w:r>
      <w:r w:rsidR="00476D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de </w:t>
      </w:r>
      <w:r w:rsidR="00476D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uxiliar </w:t>
      </w:r>
      <w:r w:rsidR="00476D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 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nsino no Departamento de </w:t>
      </w:r>
      <w:r w:rsidR="00476D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Pato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476D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ogia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 Universidade </w:t>
      </w:r>
      <w:r w:rsidR="00476D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ederal </w:t>
      </w:r>
      <w:r w:rsidR="00476D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ral do Rio de </w:t>
      </w:r>
      <w:r w:rsidR="00476D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J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aneiro.</w:t>
      </w:r>
    </w:p>
    <w:p w14:paraId="6DC20678" w14:textId="77777777" w:rsidR="001605D2" w:rsidRPr="00823AD4" w:rsidRDefault="005D7DBE" w:rsidP="008B110D">
      <w:pPr>
        <w:autoSpaceDE w:val="0"/>
        <w:autoSpaceDN w:val="0"/>
        <w:adjustRightInd w:val="0"/>
        <w:spacing w:after="0" w:line="312" w:lineRule="auto"/>
        <w:ind w:firstLine="1418"/>
        <w:rPr>
          <w:rFonts w:ascii="Courier Prime" w:hAnsi="Courier Prime"/>
          <w:spacing w:val="10"/>
          <w:sz w:val="24"/>
          <w:szCs w:val="24"/>
        </w:rPr>
      </w:pPr>
      <w:r w:rsidRPr="00823AD4">
        <w:rPr>
          <w:rFonts w:ascii="Courier Prime" w:hAnsi="Courier Prime"/>
          <w:spacing w:val="10"/>
          <w:sz w:val="24"/>
          <w:szCs w:val="24"/>
        </w:rPr>
        <w:br w:type="page"/>
      </w:r>
    </w:p>
    <w:p w14:paraId="70E411ED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5E81F03D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689FFFE9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1B92EDC5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471BF9D8" w14:textId="77777777" w:rsidR="00D805B9" w:rsidRPr="00823AD4" w:rsidRDefault="00D805B9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3FC423F5" w14:textId="77777777" w:rsidR="00976094" w:rsidRPr="00823AD4" w:rsidRDefault="00976094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30E83964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760A3A88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2C5684F6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070C4BD0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109F3A78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64395EE2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1814B49B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496E9EFC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34A8BA80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6423AB05" w14:textId="77777777" w:rsidR="001605D2" w:rsidRPr="00823AD4" w:rsidRDefault="001605D2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spacing w:val="10"/>
          <w:sz w:val="24"/>
          <w:szCs w:val="24"/>
        </w:rPr>
      </w:pPr>
    </w:p>
    <w:p w14:paraId="628C0510" w14:textId="4807891B" w:rsidR="005D7DBE" w:rsidRPr="00823AD4" w:rsidRDefault="00F41CEC" w:rsidP="008B110D">
      <w:pPr>
        <w:autoSpaceDE w:val="0"/>
        <w:autoSpaceDN w:val="0"/>
        <w:adjustRightInd w:val="0"/>
        <w:spacing w:after="0" w:line="312" w:lineRule="auto"/>
        <w:ind w:firstLine="1418"/>
        <w:jc w:val="right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Ao Professor Paulo Dacorso Filho.</w:t>
      </w:r>
    </w:p>
    <w:p w14:paraId="30AB33CB" w14:textId="08851DF4" w:rsidR="001605D2" w:rsidRPr="00823AD4" w:rsidRDefault="005D7DBE" w:rsidP="008B110D">
      <w:pPr>
        <w:autoSpaceDE w:val="0"/>
        <w:autoSpaceDN w:val="0"/>
        <w:adjustRightInd w:val="0"/>
        <w:spacing w:after="0" w:line="312" w:lineRule="auto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spacing w:val="10"/>
          <w:sz w:val="24"/>
          <w:szCs w:val="24"/>
        </w:rPr>
        <w:br w:type="page"/>
      </w:r>
    </w:p>
    <w:p w14:paraId="4249D267" w14:textId="77777777" w:rsidR="00267367" w:rsidRPr="00823AD4" w:rsidRDefault="00267367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EBAB919" w14:textId="77777777" w:rsidR="00267367" w:rsidRPr="00823AD4" w:rsidRDefault="00267367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2C89BF48" w14:textId="77777777" w:rsidR="00267367" w:rsidRPr="00823AD4" w:rsidRDefault="00267367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1F2841B1" w14:textId="77777777" w:rsidR="00267367" w:rsidRPr="00823AD4" w:rsidRDefault="00267367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7B0204BC" w14:textId="77777777" w:rsidR="00267367" w:rsidRPr="00823AD4" w:rsidRDefault="00267367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217CB364" w14:textId="77777777" w:rsidR="00267367" w:rsidRPr="00823AD4" w:rsidRDefault="00267367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04B3057" w14:textId="77777777" w:rsidR="00976094" w:rsidRPr="00823AD4" w:rsidRDefault="00976094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2787FB69" w14:textId="77777777" w:rsidR="00976094" w:rsidRPr="00823AD4" w:rsidRDefault="00976094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78A869FA" w14:textId="77777777" w:rsidR="00267367" w:rsidRPr="00823AD4" w:rsidRDefault="00267367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1A029FF" w14:textId="77777777" w:rsidR="000719D5" w:rsidRPr="00823AD4" w:rsidRDefault="000719D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2EECBB0" w14:textId="47FAB96D" w:rsidR="005D7DBE" w:rsidRPr="00823AD4" w:rsidRDefault="00F41CEC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SUMÁRIO</w:t>
      </w:r>
    </w:p>
    <w:p w14:paraId="682C505A" w14:textId="77777777" w:rsidR="00BB453D" w:rsidRPr="00823AD4" w:rsidRDefault="00BB453D" w:rsidP="008B110D">
      <w:pPr>
        <w:widowControl w:val="0"/>
        <w:tabs>
          <w:tab w:val="right" w:leader="dot" w:pos="8856"/>
        </w:tabs>
        <w:kinsoku w:val="0"/>
        <w:overflowPunct w:val="0"/>
        <w:spacing w:after="0" w:line="312" w:lineRule="auto"/>
        <w:jc w:val="center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29B82FD2" w14:textId="4C044D9F" w:rsidR="004D7D00" w:rsidRPr="00823AD4" w:rsidRDefault="00F41CEC" w:rsidP="008B110D">
      <w:pPr>
        <w:pStyle w:val="PargrafodaLista"/>
        <w:widowControl w:val="0"/>
        <w:numPr>
          <w:ilvl w:val="0"/>
          <w:numId w:val="17"/>
        </w:numPr>
        <w:tabs>
          <w:tab w:val="left" w:pos="851"/>
          <w:tab w:val="right" w:leader="dot" w:pos="9072"/>
        </w:tabs>
        <w:kinsoku w:val="0"/>
        <w:overflowPunct w:val="0"/>
        <w:spacing w:after="0" w:line="312" w:lineRule="auto"/>
        <w:ind w:left="0" w:firstLine="0"/>
        <w:contextualSpacing w:val="0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INTRODUÇ</w:t>
      </w:r>
      <w:r w:rsidR="009B6CA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ÃO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CF1E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4D7D0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  </w:t>
      </w:r>
      <w:r w:rsidR="00CF1E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1</w:t>
      </w:r>
    </w:p>
    <w:p w14:paraId="7D239650" w14:textId="4F9CAE35" w:rsidR="00F41CEC" w:rsidRPr="00823AD4" w:rsidRDefault="00F41CEC" w:rsidP="008B110D">
      <w:pPr>
        <w:pStyle w:val="PargrafodaLista"/>
        <w:widowControl w:val="0"/>
        <w:numPr>
          <w:ilvl w:val="0"/>
          <w:numId w:val="17"/>
        </w:numPr>
        <w:tabs>
          <w:tab w:val="left" w:pos="851"/>
          <w:tab w:val="right" w:leader="dot" w:pos="9072"/>
        </w:tabs>
        <w:kinsoku w:val="0"/>
        <w:overflowPunct w:val="0"/>
        <w:spacing w:after="0" w:line="312" w:lineRule="auto"/>
        <w:ind w:left="0" w:firstLine="0"/>
        <w:contextualSpacing w:val="0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REVIS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ÃO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BIBLIOGR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ÁFICA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4</w:t>
      </w:r>
    </w:p>
    <w:p w14:paraId="594A6802" w14:textId="12ABB4DB" w:rsidR="00F41CEC" w:rsidRPr="00823AD4" w:rsidRDefault="009B6CA6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  <w:t>A</w:t>
      </w:r>
      <w:r w:rsidR="00F627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Incid</w:t>
      </w:r>
      <w:r w:rsidR="00844E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ênc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ia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4</w:t>
      </w:r>
    </w:p>
    <w:p w14:paraId="1684F2C4" w14:textId="6C36FB97" w:rsidR="00F41CEC" w:rsidRPr="00823AD4" w:rsidRDefault="009B6CA6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</w:t>
      </w:r>
      <w:r w:rsidR="00F627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Localiza</w:t>
      </w:r>
      <w:r w:rsidR="00844E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ção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5</w:t>
      </w:r>
    </w:p>
    <w:p w14:paraId="0561FB1C" w14:textId="177B4602" w:rsidR="00F41CEC" w:rsidRPr="00823AD4" w:rsidRDefault="009B6CA6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 - Aspectos macro</w:t>
      </w:r>
      <w:r w:rsidR="00844E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scópicos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 micro</w:t>
      </w:r>
      <w:r w:rsidR="00844E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scópicos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7</w:t>
      </w:r>
    </w:p>
    <w:p w14:paraId="1AEB139A" w14:textId="08ADD6DB" w:rsidR="00F41CEC" w:rsidRPr="00823AD4" w:rsidRDefault="00F41CEC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III.</w:t>
      </w:r>
      <w:r w:rsidR="009B6CA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844E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ATERIAL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13</w:t>
      </w:r>
    </w:p>
    <w:p w14:paraId="475BB7C9" w14:textId="181AB815" w:rsidR="00F41CEC" w:rsidRPr="00823AD4" w:rsidRDefault="00F41CEC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IV.</w:t>
      </w:r>
      <w:r w:rsidR="009B6CA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MÉTODOS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14</w:t>
      </w:r>
    </w:p>
    <w:p w14:paraId="24A686BE" w14:textId="60A79562" w:rsidR="00F41CEC" w:rsidRPr="00823AD4" w:rsidRDefault="00F41CEC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V.</w:t>
      </w:r>
      <w:r w:rsidR="009B6CA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RESULTADOS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15</w:t>
      </w:r>
    </w:p>
    <w:p w14:paraId="238BF001" w14:textId="77E6CEF6" w:rsidR="00F41CEC" w:rsidRPr="00823AD4" w:rsidRDefault="00BB453D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  <w:t>A</w:t>
      </w:r>
      <w:r w:rsidR="00F627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Incidência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15</w:t>
      </w:r>
    </w:p>
    <w:p w14:paraId="4A832D0E" w14:textId="1D08B47C" w:rsidR="00F41CEC" w:rsidRPr="00823AD4" w:rsidRDefault="00BB453D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</w:t>
      </w:r>
      <w:r w:rsidR="00F627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Localiza</w:t>
      </w:r>
      <w:r w:rsidR="00844E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ção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15</w:t>
      </w:r>
    </w:p>
    <w:p w14:paraId="256451FF" w14:textId="2034D35A" w:rsidR="00F41CEC" w:rsidRPr="00823AD4" w:rsidRDefault="00BB453D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F627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Aspecto </w:t>
      </w:r>
      <w:r w:rsidR="00CE76E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cros</w:t>
      </w:r>
      <w:r w:rsidR="00CE76E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có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pico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16</w:t>
      </w:r>
    </w:p>
    <w:p w14:paraId="14AA6A4C" w14:textId="1005617C" w:rsidR="00F41CEC" w:rsidRPr="00823AD4" w:rsidRDefault="00BB453D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F627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Aspecto microscópico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18</w:t>
      </w:r>
    </w:p>
    <w:p w14:paraId="68BCA419" w14:textId="7EBE92F2" w:rsidR="00F41CEC" w:rsidRPr="00823AD4" w:rsidRDefault="00F41CEC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VI.</w:t>
      </w:r>
      <w:r w:rsidR="00BB453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="00CE76E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CONCLUSÕES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39</w:t>
      </w:r>
    </w:p>
    <w:p w14:paraId="27F03FA8" w14:textId="0BC8EDDE" w:rsidR="00F41CEC" w:rsidRPr="00823AD4" w:rsidRDefault="00F41CEC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VII.</w:t>
      </w:r>
      <w:r w:rsidR="00BB453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RESUMO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42</w:t>
      </w:r>
    </w:p>
    <w:p w14:paraId="46C6CB13" w14:textId="165781FD" w:rsidR="00F41CEC" w:rsidRPr="00823AD4" w:rsidRDefault="00F41CEC" w:rsidP="008B110D">
      <w:pPr>
        <w:widowControl w:val="0"/>
        <w:tabs>
          <w:tab w:val="left" w:pos="851"/>
          <w:tab w:val="left" w:pos="1134"/>
          <w:tab w:val="right" w:leader="dot" w:pos="9072"/>
        </w:tabs>
        <w:kinsoku w:val="0"/>
        <w:overflowPunct w:val="0"/>
        <w:spacing w:after="0" w:line="312" w:lineRule="auto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VIII.</w:t>
      </w:r>
      <w:r w:rsidR="00BB453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F627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ERÊ</w:t>
      </w:r>
      <w:r w:rsidR="00CE76E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CI</w:t>
      </w:r>
      <w:r w:rsidR="00CE76E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</w:t>
      </w:r>
      <w:r w:rsidR="007043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62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43</w:t>
      </w:r>
    </w:p>
    <w:p w14:paraId="64448B47" w14:textId="77777777" w:rsidR="00645544" w:rsidRPr="00823AD4" w:rsidRDefault="00645544" w:rsidP="00645544">
      <w:pPr>
        <w:autoSpaceDE w:val="0"/>
        <w:autoSpaceDN w:val="0"/>
        <w:adjustRightInd w:val="0"/>
        <w:spacing w:after="0" w:line="312" w:lineRule="auto"/>
        <w:rPr>
          <w:rFonts w:ascii="Courier Prime" w:hAnsi="Courier Prime"/>
          <w:spacing w:val="10"/>
          <w:sz w:val="24"/>
          <w:szCs w:val="24"/>
        </w:rPr>
      </w:pPr>
    </w:p>
    <w:p w14:paraId="7C0CDD98" w14:textId="77777777" w:rsidR="00645544" w:rsidRPr="00823AD4" w:rsidRDefault="00645544" w:rsidP="00645544">
      <w:pPr>
        <w:autoSpaceDE w:val="0"/>
        <w:autoSpaceDN w:val="0"/>
        <w:adjustRightInd w:val="0"/>
        <w:spacing w:after="0" w:line="312" w:lineRule="auto"/>
        <w:rPr>
          <w:rFonts w:ascii="Courier Prime" w:hAnsi="Courier Prime"/>
          <w:spacing w:val="10"/>
          <w:sz w:val="24"/>
          <w:szCs w:val="24"/>
        </w:rPr>
      </w:pPr>
    </w:p>
    <w:p w14:paraId="5076C105" w14:textId="34A01330" w:rsidR="00645544" w:rsidRPr="00823AD4" w:rsidRDefault="00645544" w:rsidP="00645544">
      <w:pPr>
        <w:autoSpaceDE w:val="0"/>
        <w:autoSpaceDN w:val="0"/>
        <w:adjustRightInd w:val="0"/>
        <w:spacing w:after="0" w:line="312" w:lineRule="auto"/>
        <w:rPr>
          <w:rFonts w:ascii="Courier Prime" w:hAnsi="Courier Prime"/>
          <w:spacing w:val="10"/>
          <w:sz w:val="24"/>
          <w:szCs w:val="24"/>
        </w:rPr>
        <w:sectPr w:rsidR="00645544" w:rsidRPr="00823AD4" w:rsidSect="000F2DC1">
          <w:headerReference w:type="default" r:id="rId8"/>
          <w:pgSz w:w="12242" w:h="15842" w:code="119"/>
          <w:pgMar w:top="1701" w:right="1134" w:bottom="851" w:left="1701" w:header="567" w:footer="0" w:gutter="0"/>
          <w:cols w:space="720"/>
          <w:noEndnote/>
        </w:sectPr>
      </w:pPr>
    </w:p>
    <w:p w14:paraId="04B50377" w14:textId="76D7C26B" w:rsidR="00127EE8" w:rsidRPr="00823AD4" w:rsidRDefault="00127EE8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1091CB3F" w14:textId="77777777" w:rsidR="00127EE8" w:rsidRPr="00823AD4" w:rsidRDefault="00127EE8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57E90088" w14:textId="77777777" w:rsidR="00127EE8" w:rsidRPr="00823AD4" w:rsidRDefault="00127EE8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4865333A" w14:textId="77777777" w:rsidR="00442C36" w:rsidRPr="00823AD4" w:rsidRDefault="00442C36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4214A5D6" w14:textId="77777777" w:rsidR="00442C36" w:rsidRPr="00823AD4" w:rsidRDefault="00442C36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3BC67DCF" w14:textId="77777777" w:rsidR="00127EE8" w:rsidRPr="00823AD4" w:rsidRDefault="00127EE8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17B80446" w14:textId="77777777" w:rsidR="00253A4D" w:rsidRPr="00823AD4" w:rsidRDefault="00253A4D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55BB9C64" w14:textId="77777777" w:rsidR="00976094" w:rsidRPr="00823AD4" w:rsidRDefault="00976094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5013B343" w14:textId="77777777" w:rsidR="00976094" w:rsidRPr="00823AD4" w:rsidRDefault="00976094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6E084FDE" w14:textId="77777777" w:rsidR="000719D5" w:rsidRPr="00823AD4" w:rsidRDefault="000719D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0E08E9B8" w14:textId="376BE80A" w:rsidR="005D7DBE" w:rsidRPr="00823AD4" w:rsidRDefault="00F41CEC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I. </w:t>
      </w:r>
      <w:r w:rsidR="00127EE8" w:rsidRPr="00823AD4">
        <w:rPr>
          <w:rFonts w:ascii="Courier Prime" w:hAnsi="Courier Prime"/>
          <w:caps/>
          <w:color w:val="000000" w:themeColor="text1"/>
          <w:spacing w:val="10"/>
          <w:sz w:val="24"/>
          <w:szCs w:val="24"/>
        </w:rPr>
        <w:t>Introdução</w:t>
      </w:r>
    </w:p>
    <w:p w14:paraId="2DFDA4D1" w14:textId="77777777" w:rsidR="00253A4D" w:rsidRPr="00823AD4" w:rsidRDefault="00253A4D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0A0E419F" w14:textId="0B3E4C1A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preocupação dos pesquisadores com a estrongilose eqüina e suas lesões vasculares é de longa data. Segundo a Mulomedicina Chironis</w:t>
      </w:r>
      <w:r w:rsidR="00E27A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presença de larvas de vermes em les</w:t>
      </w:r>
      <w:r w:rsidR="00E27A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 vasculares de eqüídeos já era conhecida dos antigos romanos (</w:t>
      </w:r>
      <w:r w:rsidR="00DD57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W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erk 1921), mas s</w:t>
      </w:r>
      <w:r w:rsidR="00DD57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mente no século XIX foi confirmada e aceita a relação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</w:t>
      </w:r>
      <w:r w:rsidRPr="00823AD4">
        <w:rPr>
          <w:rFonts w:ascii="Courier Prime" w:hAnsi="Courier Prime"/>
          <w:i/>
          <w:iCs/>
          <w:color w:val="000000" w:themeColor="text1"/>
          <w:spacing w:val="10"/>
          <w:sz w:val="24"/>
          <w:szCs w:val="24"/>
          <w:u w:val="single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—aneurisma </w:t>
      </w:r>
      <w:r w:rsidR="00DD57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verminótico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(Bollinger 1870, Leuckart</w:t>
      </w:r>
      <w:r w:rsidR="002558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1</w:t>
      </w:r>
      <w:r w:rsidR="002558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8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78). Coube, porém, a Sticker (1901), indicar que o agente causal dos aneurismas eram s</w:t>
      </w:r>
      <w:r w:rsidR="002558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mente as larvas de 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(Looss, 1900).</w:t>
      </w:r>
    </w:p>
    <w:p w14:paraId="5FF83219" w14:textId="289BF242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maneira pela qual as larvas alcançariam os vasos sangüíneos foi muito discutida e surgiram inúmeras teorias para a elucidação do ciclo evolutivo. Autores como Olt</w:t>
      </w:r>
      <w:r w:rsidR="008E68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(1900</w:t>
      </w:r>
      <w:r w:rsidR="008E68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),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Glag</w:t>
      </w:r>
      <w:r w:rsidR="008E68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(1906), Joest (1919) e outros acreditavam que as larvas ingeridas alcançassem a luz da </w:t>
      </w:r>
      <w:r w:rsidR="006D1E78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</w:t>
      </w:r>
      <w:r w:rsidR="005B248B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</w:t>
      </w:r>
      <w:r w:rsidR="006D1E78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mesenterica cranialis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através da grande circulação. As larvas casualmente levadas</w:t>
      </w:r>
      <w:r w:rsidR="0096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="0096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ra a </w:t>
      </w:r>
      <w:r w:rsidR="006D1E78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</w:t>
      </w:r>
      <w:r w:rsidR="005B248B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</w:t>
      </w:r>
      <w:r w:rsidR="006D1E78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mesenterica cranialis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fixar-se-ia</w:t>
      </w:r>
      <w:r w:rsidR="006D1E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na íntima do vaso e dariam início à formação do aneurisma.</w:t>
      </w:r>
    </w:p>
    <w:p w14:paraId="4FA6D1E8" w14:textId="5B8332A5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Outros optavam pela penetração direta, ativa, da parede da </w:t>
      </w:r>
      <w:r w:rsidR="006D1E78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</w:t>
      </w:r>
      <w:r w:rsidR="006D62A2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</w:t>
      </w:r>
      <w:r w:rsidR="006D1E78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mesenterica cranialis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havia os que supunham a penetração pelos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vasa—vasorum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(Sticker 1901, 1902).</w:t>
      </w:r>
    </w:p>
    <w:p w14:paraId="4DCF8F8A" w14:textId="2CEED29A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Schlegel (1907), Adelmann (1908) e outros consideravam que o desenvolvimento das larvas se faria normalmente na luz ou na </w:t>
      </w:r>
      <w:r w:rsidR="00046F5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</w:t>
      </w:r>
      <w:r w:rsidR="00046F5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046F5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do intestino.</w:t>
      </w:r>
    </w:p>
    <w:p w14:paraId="64BAA818" w14:textId="1EEC6EA8" w:rsidR="005D7DBE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hipótese da migração ativa entre as f</w:t>
      </w:r>
      <w:r w:rsidR="00046F5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lhas </w:t>
      </w:r>
      <w:r w:rsidR="000336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ritoniais e penetração de artérias e veias mesent</w:t>
      </w:r>
      <w:r w:rsidR="000336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ricas foi aventada por Ol</w:t>
      </w:r>
      <w:r w:rsidR="000336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(1910). As larvas que penetrassem as v</w:t>
      </w:r>
      <w:r w:rsidR="000336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ias</w:t>
      </w:r>
      <w:r w:rsidR="000336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seguiriam a grande circulação.</w:t>
      </w:r>
    </w:p>
    <w:p w14:paraId="2D4A8147" w14:textId="346B1825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Hobmaier (1925) </w:t>
      </w:r>
      <w:r w:rsidR="003A5FD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 opinião que as larvas, parti</w:t>
      </w:r>
      <w:r w:rsidR="003A5FD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do do intestino para </w:t>
      </w:r>
      <w:r w:rsidR="009F0B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penetrar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nos vasos venosos da parede e</w:t>
      </w:r>
      <w:r w:rsidR="003A5FD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3A5FD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rica, seguiriam at</w:t>
      </w:r>
      <w:r w:rsidR="003A5FD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V. m</w:t>
      </w:r>
      <w:r w:rsidR="003A5FDE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</w:t>
      </w:r>
      <w:r w:rsidR="003A5FDE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nterica cranialis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onde junto às válvulas, perfurariam a parede venosa e depois a parede das art</w:t>
      </w:r>
      <w:r w:rsidR="009F0B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rias vizinhas.</w:t>
      </w:r>
    </w:p>
    <w:p w14:paraId="1E4E52B1" w14:textId="103DD487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primeira suspeita da migração das larvas pela </w:t>
      </w:r>
      <w:r w:rsidR="009F0B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nti</w:t>
      </w:r>
      <w:r w:rsidR="009F0B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dos vasos da parede intestinal em direção à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mesent</w:t>
      </w:r>
      <w:r w:rsidR="009F0BC1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rica cranialis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no sentido contrário ao </w:t>
      </w:r>
      <w:r w:rsidR="009F0B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luxo sang</w:t>
      </w:r>
      <w:r w:rsidRPr="00823AD4">
        <w:rPr>
          <w:rFonts w:ascii="Courier Prime" w:hAnsi="Courier Prime" w:cs="Courier Prime"/>
          <w:color w:val="000000" w:themeColor="text1"/>
          <w:spacing w:val="10"/>
          <w:sz w:val="24"/>
          <w:szCs w:val="24"/>
        </w:rPr>
        <w:t>üí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neo, foi de Kikuchi (1928).</w:t>
      </w:r>
    </w:p>
    <w:p w14:paraId="19F977A9" w14:textId="09517083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Alguns entendiam que a passagem das larvas pelos aneurismas verminóticos seria a manifestação de ciclo </w:t>
      </w:r>
      <w:r w:rsidR="00F2423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rrático.</w:t>
      </w:r>
    </w:p>
    <w:p w14:paraId="12705B46" w14:textId="6D31AEE1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Henry (1926) e Olt (1932) atribuíam o ciclo de Lo</w:t>
      </w:r>
      <w:r w:rsidR="00F2423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às larvas do 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7B6A4DD7" w14:textId="215E7B41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Wetzel e Enigk (</w:t>
      </w:r>
      <w:r w:rsidR="00F2520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1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938) não conseguiram evidenciar larvas da 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no pulmão e fígado, impugnando a teoria da grande circulação, </w:t>
      </w:r>
      <w:r w:rsidR="009C576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verificaram que os nódulos encontrados nestes órgãos eram devidos 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Parascaris equorum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ou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Strongyloides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383920E6" w14:textId="2C320277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Ottaway e Bingham (1941) acreditam que as larvas encontradas em an</w:t>
      </w:r>
      <w:r w:rsidR="0023668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urismas e tromb</w:t>
      </w:r>
      <w:r w:rsidR="00CD6C3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seriam indivíduos aberrantes.</w:t>
      </w:r>
    </w:p>
    <w:p w14:paraId="1AD782CF" w14:textId="061B1241" w:rsidR="00781556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Ershov (1949) admit</w:t>
      </w:r>
      <w:r w:rsidR="0023668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que as larvas de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</w:t>
      </w:r>
      <w:r w:rsidR="007D52A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enetr</w:t>
      </w:r>
      <w:r w:rsidR="007D52A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do no intestino grosso, migram entre a camada muscular </w:t>
      </w:r>
      <w:r w:rsidR="007D52A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serosa para a raiz do mes</w:t>
      </w:r>
      <w:r w:rsidR="007D52A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7D52A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rio</w:t>
      </w:r>
      <w:r w:rsidR="00AB1A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onde atingiriam a luz da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mes</w:t>
      </w:r>
      <w:r w:rsidR="007D52A9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nterica</w:t>
      </w:r>
      <w:r w:rsidR="00781556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cranialis</w:t>
      </w:r>
      <w:r w:rsidR="007D52A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</w:p>
    <w:p w14:paraId="2081EFC2" w14:textId="01A9A26D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ciclo evolutivo do</w:t>
      </w:r>
      <w:r w:rsidR="007815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foi bem</w:t>
      </w:r>
      <w:r w:rsidR="007815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delineado pelos trabalhos experimentais d</w:t>
      </w:r>
      <w:r w:rsidR="0060323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Enigk</w:t>
      </w:r>
      <w:r w:rsidR="007815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(1950,</w:t>
      </w:r>
      <w:r w:rsidR="007815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195</w:t>
      </w:r>
      <w:r w:rsidR="007815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1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)</w:t>
      </w:r>
      <w:r w:rsidR="00FD5F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que demonstraram que as f</w:t>
      </w:r>
      <w:r w:rsidR="00FD5F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meas de 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eliminavam at</w:t>
      </w:r>
      <w:r w:rsidR="00FD5F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vinte mil ovos por dia. Chegando ao meio externo com as fezes, os ovos eclodiam em 24 a 48 h</w:t>
      </w:r>
      <w:r w:rsidR="00FD5F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ras, em temperatura de 24 a 26</w:t>
      </w:r>
      <w:r w:rsidR="00FD5F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º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C. Havendo condiç</w:t>
      </w:r>
      <w:r w:rsidR="00FD5F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favoráveis de temperatura </w:t>
      </w:r>
      <w:r w:rsidR="00FD5F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umidade, ao cabo da 7 a 9 dias as larvas tornavam—se infestantes, prontas para s</w:t>
      </w:r>
      <w:r w:rsidR="00E5293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rem ingeridas pelo ho</w:t>
      </w:r>
      <w:r w:rsidR="00E5293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sped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eiro. As larvas in</w:t>
      </w:r>
      <w:r w:rsidR="00E5293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="00E5293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E5293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antes deglutidas, passando polo estômago </w:t>
      </w:r>
      <w:r w:rsidR="00E5293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intestino delgado, perdiam a bainha e, 12 a 24 horas após a ingestão, alcançavam o</w:t>
      </w:r>
      <w:r w:rsidR="00C8573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Ca</w:t>
      </w:r>
      <w:r w:rsidR="00C8573D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cum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Colon</w:t>
      </w:r>
      <w:r w:rsidR="00C8573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atravessavam a m</w:t>
      </w:r>
      <w:r w:rsidR="00C8573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cosa,</w:t>
      </w:r>
      <w:r w:rsidR="00C8573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="00C8573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rmaneciam na sub-mucosa, transformavam-se em larvas do 4</w:t>
      </w:r>
      <w:r w:rsidR="00065FE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º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estágio e, após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é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7 dias, penetravam nas pequenas </w:t>
      </w:r>
      <w:r w:rsidR="00065FE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arteríolas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próximas, desprovidas de membrana elástica, e migravam na luz do vaso, contra a corrente sangüínea, em direção à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 Nos vasos maiores, as larvas deslizavam s</w:t>
      </w:r>
      <w:r w:rsidR="0092306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bre a membrana elástica interna, ficando a porção posterior da larva livre na luz do vaso, lavrando a intima, cobrindo-a do finas elevações lineares </w:t>
      </w:r>
      <w:r w:rsidR="00403F8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fibrinosas. 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poder de migração diminuía gradativamente, à medida que as larvas alcançavam os grandes ramos </w:t>
      </w:r>
      <w:r w:rsidR="00403F8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mesentéricos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. A movimentação num mesmo lugar </w:t>
      </w:r>
      <w:r w:rsidR="009B45E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é 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ponto da partida para uma reação inflamatória local com a conseqüente formação </w:t>
      </w:r>
      <w:r w:rsidR="009B45E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trombótica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 A longa permanência das larvas nest</w:t>
      </w:r>
      <w:r w:rsidR="009B45E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local faz com que progrida o comprometimento </w:t>
      </w:r>
      <w:r w:rsidR="009B45E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vascu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lar, evoluindo para o aneurisma verminótico.</w:t>
      </w:r>
    </w:p>
    <w:p w14:paraId="33D79F06" w14:textId="0C69521F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Este ciclo, muito bem apoiado em dados experimentais, não foi ac</w:t>
      </w:r>
      <w:r w:rsidR="00AC21D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ito por </w:t>
      </w:r>
      <w:r w:rsidR="0083774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arrely (1954), Poynter (1960) e Panebiaco (1963). Os dois primeiros pronunciam—se pelo ciclo pulmonar </w:t>
      </w:r>
      <w:r w:rsidR="00E8580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grande circulação</w:t>
      </w:r>
      <w:r w:rsidR="00E8580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;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 último crê na penetração dos vasa-vas</w:t>
      </w:r>
      <w:r w:rsidR="00E8580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rum e da</w:t>
      </w:r>
      <w:r w:rsidR="00E8580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í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aos gran</w:t>
      </w:r>
      <w:r w:rsidR="00E8580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 vasos.</w:t>
      </w:r>
    </w:p>
    <w:p w14:paraId="71FC6FD6" w14:textId="76532B36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helmintose em apr</w:t>
      </w:r>
      <w:r w:rsidR="000E61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ço </w:t>
      </w:r>
      <w:r w:rsidR="000E61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amplamente difundida em nosso pa</w:t>
      </w:r>
      <w:r w:rsidR="000E61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</w:t>
      </w:r>
      <w:r w:rsidR="000E61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t</w:t>
      </w:r>
      <w:r w:rsidR="000E61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 sido bastante explorada em levantamentos </w:t>
      </w:r>
      <w:r w:rsidR="000E61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arasitológicos, mas não mereceu, ainda, estudos sistemáticos em relação aos aneurismas vermin</w:t>
      </w:r>
      <w:r w:rsidR="000E61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ticos da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. O que </w:t>
      </w:r>
      <w:r w:rsidR="000E61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sabe a respeito destas les</w:t>
      </w:r>
      <w:r w:rsidR="000E61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 em nossos </w:t>
      </w:r>
      <w:r w:rsidR="0090171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eqüídeo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limita-se a informes parasitológicos ou descrições de achados ocasionais de ne</w:t>
      </w:r>
      <w:r w:rsidR="006C3C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ró</w:t>
      </w:r>
      <w:r w:rsidR="006C3C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sia.</w:t>
      </w:r>
    </w:p>
    <w:p w14:paraId="552338F0" w14:textId="3C2779B8" w:rsidR="00F41CEC" w:rsidRPr="00823AD4" w:rsidRDefault="006C3CF5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fre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qü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ên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cia dos aneurismas verminóticos nas necr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óp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sias de </w:t>
      </w:r>
      <w:r w:rsidR="002669D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eqüídeos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no Departamento do Patologia desta Univ</w:t>
      </w:r>
      <w:r w:rsidR="006C7ED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rsidad</w:t>
      </w:r>
      <w:r w:rsidR="006C7ED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despertou-nos a atenção e o inter</w:t>
      </w:r>
      <w:r w:rsidR="006C7ED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 para a avaliação das l</w:t>
      </w:r>
      <w:r w:rsidR="006C7ED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6C7ED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 da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mesenterica cranialis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dos nossos eqüídeos e</w:t>
      </w:r>
      <w:r w:rsidR="006C7ED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 c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onfronto com os dados registrados na literatura.</w:t>
      </w:r>
    </w:p>
    <w:p w14:paraId="149E5194" w14:textId="77777777" w:rsidR="00454725" w:rsidRPr="00823AD4" w:rsidRDefault="005D7DBE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  <w:r w:rsidRPr="00823AD4">
        <w:rPr>
          <w:rFonts w:ascii="Courier Prime" w:hAnsi="Courier Prime"/>
          <w:spacing w:val="10"/>
          <w:sz w:val="24"/>
          <w:szCs w:val="24"/>
        </w:rPr>
        <w:br w:type="page"/>
      </w:r>
    </w:p>
    <w:p w14:paraId="26705B9F" w14:textId="77777777" w:rsidR="00454725" w:rsidRPr="00823AD4" w:rsidRDefault="0045472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6C831488" w14:textId="77777777" w:rsidR="00454725" w:rsidRPr="00823AD4" w:rsidRDefault="0045472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4F4DA3EF" w14:textId="77777777" w:rsidR="00454725" w:rsidRPr="00823AD4" w:rsidRDefault="0045472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6AD16098" w14:textId="77777777" w:rsidR="00454725" w:rsidRPr="00823AD4" w:rsidRDefault="0045472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5860B230" w14:textId="77777777" w:rsidR="00454725" w:rsidRPr="00823AD4" w:rsidRDefault="0045472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023A20BE" w14:textId="77777777" w:rsidR="00454725" w:rsidRPr="00823AD4" w:rsidRDefault="0045472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1E89E00E" w14:textId="77777777" w:rsidR="00454725" w:rsidRPr="00823AD4" w:rsidRDefault="0045472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0B13F058" w14:textId="77777777" w:rsidR="00454725" w:rsidRPr="00823AD4" w:rsidRDefault="0045472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45BCE1C6" w14:textId="77777777" w:rsidR="00454725" w:rsidRPr="00823AD4" w:rsidRDefault="0045472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2BF403F6" w14:textId="77777777" w:rsidR="000719D5" w:rsidRPr="00823AD4" w:rsidRDefault="000719D5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04ED24A3" w14:textId="36F104E0" w:rsidR="005D7DBE" w:rsidRPr="00823AD4" w:rsidRDefault="00F41CEC" w:rsidP="008B110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II. </w:t>
      </w:r>
      <w:r w:rsidR="00857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EVIS</w:t>
      </w:r>
      <w:r w:rsidR="00857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ÃO </w:t>
      </w:r>
      <w:r w:rsidR="004547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IBLIOGRÁFICA</w:t>
      </w:r>
    </w:p>
    <w:p w14:paraId="2BB376F5" w14:textId="77777777" w:rsidR="00AE6748" w:rsidRPr="00823AD4" w:rsidRDefault="00AE6748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55B0EE2" w14:textId="50B7CC8D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Revendo a literatura no que concerne aos aspectos da patologia d</w:t>
      </w:r>
      <w:r w:rsidR="002669D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aneurismas verminóticos dos eqüídeos, verifica-se que vários autores focalizam a alta incidência desta lesão em várias partes do mundo.</w:t>
      </w:r>
    </w:p>
    <w:p w14:paraId="0156BB23" w14:textId="63C8D7E8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-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Incidência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Na Alemanha, Hering (1830) dizia ser raro encontrar-se um cavalo que não f</w:t>
      </w:r>
      <w:r w:rsidR="005F2F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sse </w:t>
      </w:r>
      <w:r w:rsidR="005F2F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ortador de aneurisma vermin</w:t>
      </w:r>
      <w:r w:rsidR="005F2F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tico na artéria grande mesent</w:t>
      </w:r>
      <w:r w:rsidR="005F2FC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rica a seus ramos.</w:t>
      </w:r>
    </w:p>
    <w:p w14:paraId="7755E8AE" w14:textId="73040DCC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</w:t>
      </w:r>
      <w:r w:rsidR="00FF44A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llinger</w:t>
      </w:r>
      <w:r w:rsidR="00FF44A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(1870) expressou e</w:t>
      </w:r>
      <w:r w:rsidR="00FF44A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90-94% a ocorrência das </w:t>
      </w:r>
      <w:r w:rsidR="00FF44A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lesões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F44A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aneurismáticas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dentre os </w:t>
      </w:r>
      <w:r w:rsidR="0090171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eqüídeo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por </w:t>
      </w:r>
      <w:r w:rsidR="00FF44A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 necropsiados.</w:t>
      </w:r>
    </w:p>
    <w:p w14:paraId="35CC598B" w14:textId="1E7E25ED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Adelmann (1908) pôde verificar </w:t>
      </w:r>
      <w:r w:rsidR="00595C0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les</w:t>
      </w:r>
      <w:r w:rsidR="00595C0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causadas pelas larvas de 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em 100% dos cavalos.</w:t>
      </w:r>
    </w:p>
    <w:p w14:paraId="7B93F1F3" w14:textId="5963C7CC" w:rsidR="00F41CEC" w:rsidRPr="00823AD4" w:rsidRDefault="00F41CEC" w:rsidP="008B110D">
      <w:pPr>
        <w:widowControl w:val="0"/>
        <w:tabs>
          <w:tab w:val="right" w:pos="9000"/>
        </w:tabs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Foster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595C0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Clark (193</w:t>
      </w:r>
      <w:r w:rsidR="00BF50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7)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assinalaram as mesmas les</w:t>
      </w:r>
      <w:r w:rsidR="00BF50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ões 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 60% dos </w:t>
      </w:r>
      <w:r w:rsidR="0090171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eqüídeos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adultos examinados no Panamá.</w:t>
      </w:r>
    </w:p>
    <w:p w14:paraId="75B5E9EA" w14:textId="17DCF199" w:rsidR="00F41CEC" w:rsidRPr="00823AD4" w:rsidRDefault="00BF50DF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Roetti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(1938) afirma que todos os eqüídeos por </w:t>
      </w:r>
      <w:r w:rsidR="0090171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le necr</w:t>
      </w:r>
      <w:r w:rsidR="0090171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psiad</w:t>
      </w:r>
      <w:r w:rsidR="0090171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na Eti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ópia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oram portadores de aneurismas vermin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tic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s.</w:t>
      </w:r>
    </w:p>
    <w:p w14:paraId="5EDBB2E9" w14:textId="21E25B40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Na Am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rica do Norte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Runnels (1941), baseando—se no exame necr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sc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pi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de 150 eqüídeos, observou a presença de aneurismas v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inóticos na artéria m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sent</w:t>
      </w:r>
      <w:r w:rsidR="00C278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rica cranial em 80% dos casos.</w:t>
      </w:r>
    </w:p>
    <w:p w14:paraId="2D6B8D0E" w14:textId="6CCFCF35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Lang (1945)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examinando 100 cavalos de tração c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nsecutivam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nte, verificou que 83 animais apresentaram alterações aneurismátic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s, causadas por larvas de </w:t>
      </w:r>
      <w:r w:rsidR="00045CE9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na artéria </w:t>
      </w:r>
      <w:r w:rsidR="004757F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mesent</w:t>
      </w:r>
      <w:r w:rsidR="0042375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4757F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anterior.</w:t>
      </w:r>
    </w:p>
    <w:p w14:paraId="18A33930" w14:textId="4ADAD714" w:rsidR="005D7DBE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>Ottaway e Bingham (1946)</w:t>
      </w:r>
      <w:r w:rsidR="004757F6" w:rsidRPr="00823AD4">
        <w:rPr>
          <w:rFonts w:ascii="Courier Prime" w:hAnsi="Courier Prime"/>
          <w:color w:val="000000" w:themeColor="text1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estudando a infestação por</w:t>
      </w:r>
      <w:r w:rsidR="004757F6"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045CE9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Strongylus vulgaris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em pôneis na Inglaterra, evidenciaram a presença do les</w:t>
      </w:r>
      <w:r w:rsidR="004757F6" w:rsidRPr="00823AD4">
        <w:rPr>
          <w:rFonts w:ascii="Courier Prime" w:hAnsi="Courier Prime"/>
          <w:color w:val="000000" w:themeColor="text1"/>
          <w:sz w:val="24"/>
          <w:szCs w:val="24"/>
        </w:rPr>
        <w:t>õe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 vasculares em 95,4%.</w:t>
      </w:r>
    </w:p>
    <w:p w14:paraId="2C54A47C" w14:textId="4C1083E5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Poynter (1960)</w:t>
      </w:r>
      <w:r w:rsidR="004D4995" w:rsidRPr="00823AD4">
        <w:rPr>
          <w:rFonts w:ascii="Courier Prime" w:hAnsi="Courier Prime"/>
          <w:color w:val="000000" w:themeColor="text1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revendo a literatura e baseando-se em 43 exames macroscópicos</w:t>
      </w:r>
      <w:r w:rsidR="004D4995" w:rsidRPr="00823AD4">
        <w:rPr>
          <w:rFonts w:ascii="Courier Prime" w:hAnsi="Courier Prime"/>
          <w:color w:val="000000" w:themeColor="text1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anotou 93% do animais portadores de lesões vasculares, causadas </w:t>
      </w:r>
      <w:r w:rsidR="004D4995" w:rsidRPr="00823AD4">
        <w:rPr>
          <w:rFonts w:ascii="Courier Prime" w:hAnsi="Courier Prime"/>
          <w:color w:val="000000" w:themeColor="text1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or larvas do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Strongylus vulgaris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.</w:t>
      </w:r>
    </w:p>
    <w:p w14:paraId="1E748816" w14:textId="143BE466" w:rsidR="00ED218D" w:rsidRPr="00823AD4" w:rsidRDefault="00ED218D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B -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Localização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- Sob o ponto de vista da localização dos aneurismas no segmento arterial mesentérico, Hering (1830) verificou que, em 65 cavalos portadores de aneurismas, foi a seguinte a distribuição</w:t>
      </w:r>
      <w:r w:rsidR="00AC7729" w:rsidRPr="00823AD4">
        <w:rPr>
          <w:rFonts w:ascii="Courier Prime" w:hAnsi="Courier Prime"/>
          <w:color w:val="000000" w:themeColor="text1"/>
          <w:sz w:val="24"/>
          <w:szCs w:val="24"/>
        </w:rPr>
        <w:t>:</w:t>
      </w:r>
    </w:p>
    <w:p w14:paraId="758D2E4C" w14:textId="77777777" w:rsidR="00263C0A" w:rsidRPr="00823AD4" w:rsidRDefault="00263C0A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7"/>
        <w:gridCol w:w="462"/>
        <w:gridCol w:w="864"/>
        <w:gridCol w:w="864"/>
      </w:tblGrid>
      <w:tr w:rsidR="00900651" w:rsidRPr="00823AD4" w14:paraId="1C9866B8" w14:textId="77777777" w:rsidTr="002C6407">
        <w:trPr>
          <w:trHeight w:val="20"/>
          <w:jc w:val="center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09EA5" w14:textId="71D24C30" w:rsidR="00900651" w:rsidRPr="00823AD4" w:rsidRDefault="00900651" w:rsidP="008B110D">
            <w:pPr>
              <w:widowControl w:val="0"/>
              <w:tabs>
                <w:tab w:val="right" w:leader="dot" w:pos="5328"/>
              </w:tabs>
              <w:kinsoku w:val="0"/>
              <w:overflowPunct w:val="0"/>
              <w:spacing w:after="0" w:line="312" w:lineRule="auto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Artéria célica</w:t>
            </w:r>
            <w:r w:rsidR="009F6063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........................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2CE52" w14:textId="61BFF945" w:rsidR="00900651" w:rsidRPr="00823AD4" w:rsidRDefault="00F67E15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20A56" w14:textId="3486033A" w:rsidR="00900651" w:rsidRPr="00823AD4" w:rsidRDefault="00F67E15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vezes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6A79" w14:textId="0BCDCF69" w:rsidR="00900651" w:rsidRPr="00823AD4" w:rsidRDefault="00900651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90,7%</w:t>
            </w:r>
          </w:p>
        </w:tc>
      </w:tr>
      <w:tr w:rsidR="00900651" w:rsidRPr="00823AD4" w14:paraId="72EBD986" w14:textId="77777777" w:rsidTr="002C6407">
        <w:trPr>
          <w:trHeight w:val="20"/>
          <w:jc w:val="center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6658" w14:textId="365EE70A" w:rsidR="00900651" w:rsidRPr="00823AD4" w:rsidRDefault="00900651" w:rsidP="008B110D">
            <w:pPr>
              <w:widowControl w:val="0"/>
              <w:tabs>
                <w:tab w:val="right" w:leader="dot" w:pos="5328"/>
              </w:tabs>
              <w:kinsoku w:val="0"/>
              <w:overflowPunct w:val="0"/>
              <w:spacing w:after="0" w:line="312" w:lineRule="auto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Artéria cecal</w:t>
            </w:r>
            <w:r w:rsidR="009F6063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.........................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DF1D3" w14:textId="27B89119" w:rsidR="00900651" w:rsidRPr="00823AD4" w:rsidRDefault="00F67E15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2DEEF" w14:textId="77777777" w:rsidR="00900651" w:rsidRPr="00823AD4" w:rsidRDefault="00900651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68FF" w14:textId="5145C2B5" w:rsidR="00900651" w:rsidRPr="00823AD4" w:rsidRDefault="00900651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27,8%</w:t>
            </w:r>
          </w:p>
        </w:tc>
      </w:tr>
      <w:tr w:rsidR="00F41CEC" w:rsidRPr="00823AD4" w14:paraId="6F6B57EC" w14:textId="77777777" w:rsidTr="002C6407">
        <w:trPr>
          <w:trHeight w:val="20"/>
          <w:jc w:val="center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34B99" w14:textId="3C7A2EB7" w:rsidR="00F41CEC" w:rsidRPr="00823AD4" w:rsidRDefault="00900651" w:rsidP="008B110D">
            <w:pPr>
              <w:widowControl w:val="0"/>
              <w:tabs>
                <w:tab w:val="right" w:leader="dot" w:pos="5328"/>
              </w:tabs>
              <w:kinsoku w:val="0"/>
              <w:overflowPunct w:val="0"/>
              <w:spacing w:after="0" w:line="312" w:lineRule="auto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Artérias do intestino delgado</w:t>
            </w:r>
            <w:r w:rsidR="009F6063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.........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824D7" w14:textId="77777777" w:rsidR="00F41CEC" w:rsidRPr="00823AD4" w:rsidRDefault="00F41CE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3A7B" w14:textId="0F29A833" w:rsidR="00F41CE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22327" w14:textId="77777777" w:rsidR="00F41CEC" w:rsidRPr="00823AD4" w:rsidRDefault="00F41CE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24,6%</w:t>
            </w:r>
          </w:p>
        </w:tc>
      </w:tr>
      <w:tr w:rsidR="00F858AC" w:rsidRPr="00823AD4" w14:paraId="677274F6" w14:textId="77777777" w:rsidTr="002C6407">
        <w:trPr>
          <w:trHeight w:val="20"/>
          <w:jc w:val="center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82A86" w14:textId="6BF1F613" w:rsidR="00F858AC" w:rsidRPr="00823AD4" w:rsidRDefault="004C0C57" w:rsidP="008B110D">
            <w:pPr>
              <w:widowControl w:val="0"/>
              <w:kinsoku w:val="0"/>
              <w:overflowPunct w:val="0"/>
              <w:spacing w:after="0" w:line="312" w:lineRule="auto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T</w:t>
            </w:r>
            <w:r w:rsidR="00F858AC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ronco da artéria grande mesentérica</w:t>
            </w:r>
            <w:r w:rsidR="009F6063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..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2A27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1DAFC" w14:textId="7908CBA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AAD98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10,7%</w:t>
            </w:r>
          </w:p>
        </w:tc>
      </w:tr>
      <w:tr w:rsidR="00F858AC" w:rsidRPr="00823AD4" w14:paraId="3E023341" w14:textId="77777777" w:rsidTr="002C6407">
        <w:trPr>
          <w:trHeight w:val="20"/>
          <w:jc w:val="center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DEBEB" w14:textId="2BC1BA4F" w:rsidR="00F858AC" w:rsidRPr="00823AD4" w:rsidRDefault="00F858AC" w:rsidP="008B110D">
            <w:pPr>
              <w:widowControl w:val="0"/>
              <w:tabs>
                <w:tab w:val="right" w:leader="dot" w:pos="5328"/>
              </w:tabs>
              <w:kinsoku w:val="0"/>
              <w:overflowPunct w:val="0"/>
              <w:spacing w:after="0" w:line="312" w:lineRule="auto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Artéria hepática</w:t>
            </w:r>
            <w:r w:rsidR="009F6063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05517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D081B" w14:textId="15FC811B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C8DB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4,6%</w:t>
            </w:r>
          </w:p>
        </w:tc>
      </w:tr>
      <w:tr w:rsidR="00F858AC" w:rsidRPr="00823AD4" w14:paraId="78080AF1" w14:textId="77777777" w:rsidTr="002C6407">
        <w:trPr>
          <w:trHeight w:val="20"/>
          <w:jc w:val="center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E2DE" w14:textId="42153FB1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Artéria pequena mes</w:t>
            </w:r>
            <w:r w:rsidR="009F6063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e</w:t>
            </w: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ntérica</w:t>
            </w:r>
            <w:r w:rsidR="009F6063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...........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0259B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F85AC" w14:textId="5C137686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7F392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3,0%</w:t>
            </w:r>
          </w:p>
        </w:tc>
      </w:tr>
      <w:tr w:rsidR="00F858AC" w:rsidRPr="00823AD4" w14:paraId="01B6DE31" w14:textId="77777777" w:rsidTr="002C6407">
        <w:trPr>
          <w:trHeight w:val="20"/>
          <w:jc w:val="center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8B6C2" w14:textId="44393EB8" w:rsidR="00F858AC" w:rsidRPr="00823AD4" w:rsidRDefault="00F858AC" w:rsidP="008B110D">
            <w:pPr>
              <w:widowControl w:val="0"/>
              <w:tabs>
                <w:tab w:val="right" w:leader="dot" w:pos="5328"/>
              </w:tabs>
              <w:kinsoku w:val="0"/>
              <w:overflowPunct w:val="0"/>
              <w:spacing w:after="0" w:line="312" w:lineRule="auto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Tronco coel</w:t>
            </w:r>
            <w:r w:rsidR="009F6063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í</w:t>
            </w: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aco</w:t>
            </w:r>
            <w:r w:rsidR="00825B6C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.......................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83061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4D567" w14:textId="0EB6A623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B93EE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3,0%</w:t>
            </w:r>
          </w:p>
        </w:tc>
      </w:tr>
      <w:tr w:rsidR="00F858AC" w:rsidRPr="00823AD4" w14:paraId="045F971A" w14:textId="77777777" w:rsidTr="002C6407">
        <w:trPr>
          <w:trHeight w:val="20"/>
          <w:jc w:val="center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B146" w14:textId="6327F561" w:rsidR="00F858AC" w:rsidRPr="00823AD4" w:rsidRDefault="00F858AC" w:rsidP="008B110D">
            <w:pPr>
              <w:widowControl w:val="0"/>
              <w:tabs>
                <w:tab w:val="right" w:leader="dot" w:pos="5328"/>
              </w:tabs>
              <w:kinsoku w:val="0"/>
              <w:overflowPunct w:val="0"/>
              <w:spacing w:after="0" w:line="312" w:lineRule="auto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Artéria renal</w:t>
            </w:r>
            <w:r w:rsidR="00825B6C"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.........................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C277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3FA0" w14:textId="5989F456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5A248" w14:textId="77777777" w:rsidR="00F858AC" w:rsidRPr="00823AD4" w:rsidRDefault="00F858AC" w:rsidP="008B110D">
            <w:pPr>
              <w:widowControl w:val="0"/>
              <w:kinsoku w:val="0"/>
              <w:overflowPunct w:val="0"/>
              <w:spacing w:after="0" w:line="312" w:lineRule="auto"/>
              <w:jc w:val="center"/>
              <w:textAlignment w:val="baseline"/>
              <w:rPr>
                <w:rFonts w:ascii="Courier Prime" w:hAnsi="Courier Prime"/>
                <w:color w:val="000000" w:themeColor="text1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z w:val="24"/>
                <w:szCs w:val="24"/>
              </w:rPr>
              <w:t>0,1%</w:t>
            </w:r>
          </w:p>
        </w:tc>
      </w:tr>
    </w:tbl>
    <w:p w14:paraId="623465FC" w14:textId="77777777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z w:val="24"/>
          <w:szCs w:val="24"/>
        </w:rPr>
      </w:pPr>
    </w:p>
    <w:p w14:paraId="0F394E77" w14:textId="2B0FD4D9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Nev</w:t>
      </w:r>
      <w:r w:rsidR="00DE5F1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u-</w:t>
      </w:r>
      <w:r w:rsidR="00DE5F14" w:rsidRPr="00823AD4">
        <w:rPr>
          <w:rFonts w:ascii="Courier Prime" w:hAnsi="Courier Prime"/>
          <w:color w:val="000000" w:themeColor="text1"/>
          <w:sz w:val="24"/>
          <w:szCs w:val="24"/>
        </w:rPr>
        <w:t>Lem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aire (1936) diz que aneurismas se localizam habitualmente nos ramos-viscerais da Aorta posterior e sobretudo sobre o ramo direito da grande m</w:t>
      </w:r>
      <w:r w:rsidR="00DE5F1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="00DE5F1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ntérica, tronco que dá origem </w:t>
      </w:r>
      <w:r w:rsidR="00DE5F14" w:rsidRPr="00823AD4">
        <w:rPr>
          <w:rFonts w:ascii="Courier Prime" w:hAnsi="Courier Prime"/>
          <w:color w:val="000000" w:themeColor="text1"/>
          <w:sz w:val="24"/>
          <w:szCs w:val="24"/>
        </w:rPr>
        <w:t>à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 artérias c</w:t>
      </w:r>
      <w:r w:rsidR="00DE5F1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cais.</w:t>
      </w:r>
    </w:p>
    <w:p w14:paraId="2483DD82" w14:textId="4E051C81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Pinto &amp; Proença (1938) refere-se a um surto epizo</w:t>
      </w:r>
      <w:r w:rsidR="00DE5F14" w:rsidRPr="00823AD4">
        <w:rPr>
          <w:rFonts w:ascii="Courier Prime" w:hAnsi="Courier Prime"/>
          <w:color w:val="000000" w:themeColor="text1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tico de </w:t>
      </w:r>
      <w:r w:rsidR="008A6FFF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strongil</w:t>
      </w:r>
      <w:r w:rsidR="00AF1190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="00AF1190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numa fazenda cm Iraj</w:t>
      </w:r>
      <w:r w:rsidR="00AF1190" w:rsidRPr="00823AD4">
        <w:rPr>
          <w:rFonts w:ascii="Courier Prime" w:hAnsi="Courier Prime"/>
          <w:color w:val="000000" w:themeColor="text1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(DF). O cavalo nº 240 sacrificado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in extremis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mostrou um aneurisma do tipo globuloso, na artéria grande mesent</w:t>
      </w:r>
      <w:r w:rsidR="00AF1190" w:rsidRPr="00823AD4">
        <w:rPr>
          <w:rFonts w:ascii="Courier Prime" w:hAnsi="Courier Prime"/>
          <w:color w:val="000000" w:themeColor="text1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rica.</w:t>
      </w:r>
    </w:p>
    <w:p w14:paraId="71D5997E" w14:textId="32C19B23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Roetti (1938) cita, como localização mais freqüente dos aneurismas, a artéria </w:t>
      </w:r>
      <w:r w:rsidR="008569F2" w:rsidRPr="00823AD4">
        <w:rPr>
          <w:rFonts w:ascii="Courier Prime" w:hAnsi="Courier Prime"/>
          <w:color w:val="000000" w:themeColor="text1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esent</w:t>
      </w:r>
      <w:r w:rsidR="008569F2" w:rsidRPr="00823AD4">
        <w:rPr>
          <w:rFonts w:ascii="Courier Prime" w:hAnsi="Courier Prime"/>
          <w:color w:val="000000" w:themeColor="text1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rica anterior e raras v</w:t>
      </w:r>
      <w:r w:rsidR="008569F2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zes a artéria mesentérica posterior.</w:t>
      </w:r>
    </w:p>
    <w:p w14:paraId="2A6E6BBD" w14:textId="1965478D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Ottaway </w:t>
      </w:r>
      <w:r w:rsidR="008569F2" w:rsidRPr="00823AD4">
        <w:rPr>
          <w:rFonts w:ascii="Courier Prime" w:hAnsi="Courier Prime"/>
          <w:color w:val="000000" w:themeColor="text1"/>
          <w:sz w:val="24"/>
          <w:szCs w:val="24"/>
        </w:rPr>
        <w:t xml:space="preserve">e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Bingham (1941)</w:t>
      </w:r>
      <w:r w:rsidR="008569F2" w:rsidRPr="00823AD4">
        <w:rPr>
          <w:rFonts w:ascii="Courier Prime" w:hAnsi="Courier Prime"/>
          <w:color w:val="000000" w:themeColor="text1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em exame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post-mort</w:t>
      </w:r>
      <w:r w:rsidR="008569F2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n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 cinco pôneis</w:t>
      </w:r>
      <w:r w:rsidR="008569F2" w:rsidRPr="00823AD4">
        <w:rPr>
          <w:rFonts w:ascii="Courier Prime" w:hAnsi="Courier Prime"/>
          <w:color w:val="000000" w:themeColor="text1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encontraram aneurismas na artéria m</w:t>
      </w:r>
      <w:r w:rsidR="008569F2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sentérica anterior. Em 1942</w:t>
      </w:r>
      <w:r w:rsidR="008569F2" w:rsidRPr="00823AD4">
        <w:rPr>
          <w:rFonts w:ascii="Courier Prime" w:hAnsi="Courier Prime"/>
          <w:color w:val="000000" w:themeColor="text1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os mesmos autores descreveram um grande aneurisma na part</w:t>
      </w:r>
      <w:r w:rsidR="00775B1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intra</w:t>
      </w:r>
      <w:r w:rsidR="0033749A" w:rsidRPr="00823AD4">
        <w:rPr>
          <w:rFonts w:ascii="Courier Prime" w:hAnsi="Courier Prime"/>
          <w:color w:val="000000" w:themeColor="text1"/>
          <w:sz w:val="24"/>
          <w:szCs w:val="24"/>
        </w:rPr>
        <w:t>-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renal de ambas as artérias renais em um pônei de 18 meses. </w:t>
      </w:r>
      <w:r w:rsidR="00775B1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st</w:t>
      </w:r>
      <w:r w:rsidR="00775B1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animal mostrou também aneurisma na artéria </w:t>
      </w:r>
      <w:r w:rsidR="00775B14" w:rsidRPr="00823AD4">
        <w:rPr>
          <w:rFonts w:ascii="Courier Prime" w:hAnsi="Courier Prime"/>
          <w:color w:val="000000" w:themeColor="text1"/>
          <w:sz w:val="24"/>
          <w:szCs w:val="24"/>
        </w:rPr>
        <w:t>mes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entérica anterior, na artéria celíaca, artéria </w:t>
      </w:r>
      <w:r w:rsidR="00775B1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spl</w:t>
      </w:r>
      <w:r w:rsidR="00775B14" w:rsidRPr="00823AD4">
        <w:rPr>
          <w:rFonts w:ascii="Courier Prime" w:hAnsi="Courier Prime"/>
          <w:color w:val="000000" w:themeColor="text1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nica </w:t>
      </w:r>
      <w:r w:rsidR="00775B1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artéria hepática.</w:t>
      </w:r>
    </w:p>
    <w:p w14:paraId="48D5B436" w14:textId="59EB2B4A" w:rsidR="005D7DBE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lastRenderedPageBreak/>
        <w:t xml:space="preserve">Ottaway </w:t>
      </w:r>
      <w:r w:rsidR="00775B1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Bingham (1946) examinaram 87 pôneis </w:t>
      </w:r>
      <w:r w:rsidR="00775B1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775B1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ver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ifi</w:t>
      </w:r>
      <w:r w:rsidR="00775B1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aram m</w:t>
      </w:r>
      <w:r w:rsidR="005710E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ior </w:t>
      </w:r>
      <w:r w:rsidR="005710E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localização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ne raiz </w:t>
      </w:r>
      <w:r w:rsidR="005710E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origem das várias ra</w:t>
      </w:r>
      <w:r w:rsidR="005710E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ificaç</w:t>
      </w:r>
      <w:r w:rsidR="005710E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õe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 da art</w:t>
      </w:r>
      <w:r w:rsidR="005710E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ria m</w:t>
      </w:r>
      <w:r w:rsidR="005710E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="005710E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nt</w:t>
      </w:r>
      <w:r w:rsidR="005710E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rica anterior. Foram vistos </w:t>
      </w:r>
      <w:r w:rsidR="000D539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aneurismas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também no tronco celíaco, raiz e ramos, nas artérias renais e aorta.</w:t>
      </w:r>
    </w:p>
    <w:p w14:paraId="23B025A8" w14:textId="2B0A4581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Mello (1949) </w:t>
      </w:r>
      <w:r w:rsidR="000D539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descreve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o achado do aneurisma </w:t>
      </w:r>
      <w:r w:rsidR="000D539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verminótico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nas seguintes artérias do um muar: artéria ilíaca interna esquerda, artéria pe</w:t>
      </w:r>
      <w:r w:rsidR="000D539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uena m</w:t>
      </w:r>
      <w:r w:rsidR="000D539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sentéri</w:t>
      </w:r>
      <w:r w:rsidR="000D539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 artéria r</w:t>
      </w:r>
      <w:r w:rsidR="00B2697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nal</w:t>
      </w:r>
      <w:r w:rsidR="00B2697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es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querda, tronco </w:t>
      </w:r>
      <w:r w:rsidR="00B2697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mesentérico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 artéria célica inferior, com numerosos an</w:t>
      </w:r>
      <w:r w:rsidR="00B2697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urism</w:t>
      </w:r>
      <w:r w:rsidR="00B2697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s </w:t>
      </w:r>
      <w:r w:rsidR="00B2697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em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="00B2697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u tr</w:t>
      </w:r>
      <w:r w:rsidR="00B2697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j</w:t>
      </w:r>
      <w:r w:rsidR="00B2697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to, artéria </w:t>
      </w:r>
      <w:r w:rsidR="008A612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cól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ic</w:t>
      </w:r>
      <w:r w:rsidR="008A612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superior e tronco c</w:t>
      </w:r>
      <w:r w:rsidR="008A612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</w:t>
      </w:r>
      <w:r w:rsidR="008A612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íac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o.</w:t>
      </w:r>
    </w:p>
    <w:p w14:paraId="37A155DB" w14:textId="44191F8F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Johnson (1950) descreve </w:t>
      </w:r>
      <w:r w:rsidR="00B42E8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detalha demento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o </w:t>
      </w:r>
      <w:r w:rsidR="00B42E8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u</w:t>
      </w:r>
      <w:r w:rsidR="00B42E8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dro</w:t>
      </w:r>
      <w:r w:rsidR="00B42E8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clínico d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um cavalo do traç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ão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, 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presentando c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lica durante 7 dias. No exame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post-m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rt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m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foi 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ncontra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o, imediatamente anterior 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medialmente ao rim 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uerd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 grande dilatação da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rta, sugerindo se</w:t>
      </w:r>
      <w:r w:rsidR="00CB79A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uela de in</w:t>
      </w:r>
      <w:r w:rsidR="000407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estaç</w:t>
      </w:r>
      <w:r w:rsidR="000407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o por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Str</w:t>
      </w:r>
      <w:r w:rsidR="00040766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ong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ylus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.</w:t>
      </w:r>
    </w:p>
    <w:p w14:paraId="43677266" w14:textId="13D0DF38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Tedd, Brown, Wy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nt 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Hu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ll (1951) re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ataram o achado d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aneurismas 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 lo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alizaç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 inco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um </w:t>
      </w:r>
      <w:r w:rsidR="00E62E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em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2 potros puro san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ue 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inglês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corrida. O 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primeiro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pr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ntou aneurisma na art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h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ti</w:t>
      </w:r>
      <w:r w:rsidR="006E604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 o outro, volumos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aneurisma no tronco da artéria mesentérica anterior 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seus ramos imediatos 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ainda na 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rt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c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ca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medial, comprometida até sua po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ç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 final.</w:t>
      </w:r>
      <w:r w:rsidR="00EE17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O fato raro 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ra que a aorta post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rior também s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achava lesada em extens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 de 15,24 c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s, crani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lment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à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origem da artéria mesentérica anterior. Hull afirma que as l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õe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 en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ontr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das na art</w:t>
      </w:r>
      <w:r w:rsidR="00A8697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ria h</w:t>
      </w:r>
      <w:r w:rsidR="00CC752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</w:t>
      </w:r>
      <w:r w:rsidR="00CC752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ti</w:t>
      </w:r>
      <w:r w:rsidR="00CC752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e na aorta posterior foram assinaladas u</w:t>
      </w:r>
      <w:r w:rsidR="00CC752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única v</w:t>
      </w:r>
      <w:r w:rsidR="00CC752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z em 3.000 </w:t>
      </w:r>
      <w:r w:rsidR="00CC752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an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imais examinados.</w:t>
      </w:r>
    </w:p>
    <w:p w14:paraId="729C839A" w14:textId="4BBBD2AC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</w:t>
      </w:r>
      <w:r w:rsidR="000807D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rr</w:t>
      </w:r>
      <w:r w:rsidR="00CC752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ly (1954) descrev</w:t>
      </w:r>
      <w:r w:rsidR="00183D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4 casos do endart</w:t>
      </w:r>
      <w:r w:rsidR="00183D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rite e trombose no ponto um que a aorta se inicia, na base do ventrículo esqu</w:t>
      </w:r>
      <w:r w:rsidR="00183D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rdo, e</w:t>
      </w:r>
      <w:r w:rsidR="00183D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cavalos, causadas por larvas de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Strong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y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lus vul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ga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ris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.</w:t>
      </w:r>
    </w:p>
    <w:p w14:paraId="79718EE6" w14:textId="12DC858C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Em dois ca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os havia enfarte no aurícula direita em 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consequência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da trombo-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mbolia da artéria cor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direita. Os outros dois animais morreram 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 decorr</w:t>
      </w:r>
      <w:r w:rsidR="00EE432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ncia da trombo-embolia do ramo bra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uio-cefálico comum e da 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rt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ria c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ron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ria direita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respectivament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.</w:t>
      </w:r>
    </w:p>
    <w:p w14:paraId="3BBF32E8" w14:textId="7DCE625B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 autor se ref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re ainda a outro c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so do enfart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auri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ular direito, prov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velm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nte sequela da les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ão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parasit</w:t>
      </w:r>
      <w:r w:rsidR="000B2C1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ria</w:t>
      </w:r>
      <w:r w:rsidR="00E736F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dos seios a</w:t>
      </w:r>
      <w:r w:rsidR="00E736F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rticos.</w:t>
      </w:r>
    </w:p>
    <w:p w14:paraId="6B9801E8" w14:textId="4BDD04A2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Earnshaw (1955) des</w:t>
      </w:r>
      <w:r w:rsidR="005F76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reve a sintomatologia clínica de trombose o os achados de </w:t>
      </w:r>
      <w:r w:rsidR="005F76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necropsia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5F76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 uma égua de aproximadamente dois anos de idade, criada a campo. O exame </w:t>
      </w:r>
      <w:r w:rsidR="005F7664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post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-mort</w:t>
      </w:r>
      <w:r w:rsidR="005F7664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mostrou trombo grande o duro dentro da art</w:t>
      </w:r>
      <w:r w:rsidR="005F76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 m</w:t>
      </w:r>
      <w:r w:rsidR="005F76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5F76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5F76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rica anterior 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embebidas 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nele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aderidas 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à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parede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ta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artéria 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artérias adjacentes, foram encontradas mais do que 40 larvas do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gy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lus vul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0,63 - 2,54 </w:t>
      </w:r>
      <w:r w:rsidR="00A46B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m. Macrosc</w:t>
      </w:r>
      <w:r w:rsidR="00FE204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picamente não foram encontradas lesões nas artérias il</w:t>
      </w:r>
      <w:r w:rsidR="00FE204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acas e outras pesquisas não foram feitas.</w:t>
      </w:r>
    </w:p>
    <w:p w14:paraId="418E0CBB" w14:textId="2480BAA2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Poynter</w:t>
      </w:r>
      <w:r w:rsidR="00FE204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(1950), </w:t>
      </w:r>
      <w:r w:rsidR="006B234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observaç</w:t>
      </w:r>
      <w:r w:rsidR="006B234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pessoais, </w:t>
      </w:r>
      <w:r w:rsidR="006B234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 43 </w:t>
      </w:r>
      <w:r w:rsidR="00843D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eqüino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verificou que, em todos os ani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ais com aneurismas, havia les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 da artéria m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enté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rica cranial (100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%)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nas art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rias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cais e cólicas (62%) e 2% na artéria mesent</w:t>
      </w:r>
      <w:r w:rsidR="00C2066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rica caudal.</w:t>
      </w:r>
    </w:p>
    <w:p w14:paraId="527E8F43" w14:textId="2643B964" w:rsidR="00F41CEC" w:rsidRPr="00823AD4" w:rsidRDefault="00504E5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Mahaffey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 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dam (1963) descrevem o achado do tr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exem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plares de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y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lus v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ul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garis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adultos e larvas de 3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º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estádio no rim de um potro do 4 meses de idade. Os parasitos adultos foram eliminados pel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urina. O mesmo animal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apresentou grande aneurisma que compreendi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aorta, im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diatam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anterior a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tronco celíaco, dilatando-se acentuadamente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té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br/>
        <w:t>5,8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 e se 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estendendo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até a origem da artéria mesentérica posterior. Além desta localização, foram encontrados ainda aneurismas na art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 m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sent</w:t>
      </w:r>
      <w:r w:rsidR="00A016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rica cranial </w:t>
      </w:r>
      <w:r w:rsidR="00307BE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ramos e nas art</w:t>
      </w:r>
      <w:r w:rsidR="00307BE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rias renais.</w:t>
      </w:r>
    </w:p>
    <w:p w14:paraId="4AB5DB65" w14:textId="6E97D235" w:rsidR="00E85F32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Urman (1965), f</w:t>
      </w:r>
      <w:r w:rsidR="006A699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z o exame post-mortem do 219 </w:t>
      </w:r>
      <w:r w:rsidR="00843D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eqüino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s, 3 burros e de 1 </w:t>
      </w:r>
      <w:r w:rsidR="006A699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ula, que tinham de 8 a 14 anos de idade </w:t>
      </w:r>
      <w:r w:rsidR="006A699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encontrou </w:t>
      </w:r>
      <w:r w:rsidR="006A699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eas de fibros</w:t>
      </w:r>
      <w:r w:rsidR="006A699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na parede do </w:t>
      </w:r>
      <w:r w:rsidR="006A699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trio direito em 23 cavalos, em 1 burro 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na mula. 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stas lesões eram confinadas ao 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trio direito, e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x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ceto no bu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ro, que tinha lesões semelhant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na parede do 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ventrículo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esquerdo 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nódulos parasitários na base da aorta. Algumas arterites parasitarias foram enco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tradas, na maioria 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 casos, na art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 mes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rica cranial. Não havia tr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bos nas artérias cor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C725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80205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ias. Embora a patog</w:t>
      </w:r>
      <w:r w:rsidR="0080205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nese destas lesões card</w:t>
      </w:r>
      <w:r w:rsidR="0080205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acas não seja clara, o autor acredita </w:t>
      </w:r>
      <w:r w:rsidR="0080205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ue poderiam representar s</w:t>
      </w:r>
      <w:r w:rsidR="0080205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uelas de trombose, causadas pela infestação do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</w:t>
      </w:r>
      <w:r w:rsidR="0080205B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y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lus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80205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uando o ani</w:t>
      </w:r>
      <w:r w:rsidR="00E85F3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al </w:t>
      </w:r>
      <w:r w:rsidR="00E85F3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 jove</w:t>
      </w:r>
      <w:r w:rsidR="00E85F3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7EEB2E97" w14:textId="77777777" w:rsidR="00423B07" w:rsidRPr="00823AD4" w:rsidRDefault="00423B07" w:rsidP="008B110D">
      <w:pPr>
        <w:spacing w:line="312" w:lineRule="auto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br w:type="page"/>
      </w:r>
    </w:p>
    <w:p w14:paraId="6C85DEB6" w14:textId="30FC021C" w:rsidR="00F41CEC" w:rsidRPr="00823AD4" w:rsidRDefault="00E85F32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C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–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spectos macroscópicos 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microscópicos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-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siderando o aspecto </w:t>
      </w:r>
      <w:r w:rsidR="00423B0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macroscópico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das lesõ</w:t>
      </w:r>
      <w:r w:rsidR="00423B0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causadas por</w:t>
      </w:r>
      <w:r w:rsidR="00423B0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gylus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vu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lg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aris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Olt (1932),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estudando o provável ciclo do par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sito, ref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re-s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à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formação de trombo causado pela presença do larvas e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cons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eq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uent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nte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ao an</w:t>
      </w:r>
      <w:r w:rsidR="009A613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urisma. Há hipertrofia do tecido conjuntivo, inflamação crônica na re</w:t>
      </w:r>
      <w:r w:rsidR="005A42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="005A42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ão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do aneurisma e d</w:t>
      </w:r>
      <w:r w:rsidR="005A42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struição dos troncos nervosos locais por causa da pre</w:t>
      </w:r>
      <w:r w:rsidR="005A42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ssão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exercida pela volumosa </w:t>
      </w:r>
      <w:r w:rsidR="005A42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strutura an</w:t>
      </w:r>
      <w:r w:rsidR="005A42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urism</w:t>
      </w:r>
      <w:r w:rsidR="005A42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tica. Em </w:t>
      </w:r>
      <w:r w:rsidR="00265C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consequência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os nervos atrofiam.</w:t>
      </w:r>
    </w:p>
    <w:p w14:paraId="66BDD6D0" w14:textId="7689D359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5A422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veu-Lemaire (1936) diz que os aneurismas v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rmin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ticos t</w:t>
      </w:r>
      <w:r w:rsidR="00B536E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B536E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geralmente</w:t>
      </w:r>
      <w:r w:rsidR="00B536E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 volume de 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n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z, são fusiform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são causados pala fixação das l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rvas do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gy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lus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br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t</w:t>
      </w:r>
      <w:r w:rsidR="00F967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ú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nica interna de </w:t>
      </w:r>
      <w:r w:rsidR="00F57CA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artéria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. 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-se então, u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epó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sito fibrinoso no vaso 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suas tr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túnicas apresentam lesõ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s. A t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ú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nica média,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sobretudo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hip</w:t>
      </w:r>
      <w:r w:rsidR="000542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rtrofi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da e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finalmente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parede se espessa e pode sofrer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d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posição calc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ria. Os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gyl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us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que se encontram nos aneurismas tem 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rosada </w:t>
      </w:r>
      <w:r w:rsidR="008C472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são geralmente em </w:t>
      </w:r>
      <w:r w:rsidR="004121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número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 u</w:t>
      </w:r>
      <w:r w:rsidR="004121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dezena, al</w:t>
      </w:r>
      <w:r w:rsidR="004121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umas v</w:t>
      </w:r>
      <w:r w:rsidR="004121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zes </w:t>
      </w:r>
      <w:r w:rsidR="004121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 número maior. Os vermes podem também ter desaparecido de certos aneurismas </w:t>
      </w:r>
      <w:r w:rsidR="004121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or ganhar o intestino.</w:t>
      </w:r>
    </w:p>
    <w:p w14:paraId="1BE6DC94" w14:textId="1CCA7EA4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Pinto </w:t>
      </w:r>
      <w:r w:rsidR="004121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&amp;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Proença (1938) diz que os aneurismas 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helmínticos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são g</w:t>
      </w:r>
      <w:r w:rsidR="004121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ral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fusiformes, 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às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z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globosos ou 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ilindr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ides, com volume médio do 2 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podendo atingir ou ultrapassar as dimensões da </w:t>
      </w:r>
      <w:r w:rsidR="001C0B0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cabe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ça de um homem. Refere-se também </w:t>
      </w:r>
      <w:r w:rsidR="005352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à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lavras que emigr</w:t>
      </w:r>
      <w:r w:rsidR="005352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 para a luz d</w:t>
      </w:r>
      <w:r w:rsidR="005352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57CA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artéria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levantando a </w:t>
      </w:r>
      <w:r w:rsidR="005352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túnica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interna em certos pontos. Lesada </w:t>
      </w:r>
      <w:r w:rsidR="005352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5352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túnica, dá-se a formação do trombas. A 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túnica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externa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geralmente esp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ssada 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consist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nci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variável. A 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túnica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di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1D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é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sempre hipertrofiada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sua 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sp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ssura pod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ultrapassar 2 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devido a simpl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hipertro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ia, ou process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in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la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rios. A t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única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interna 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quase s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mpre alterad</w:t>
      </w:r>
      <w:r w:rsidR="00E2787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podendo apresentar vários graus do endart</w:t>
      </w:r>
      <w:r w:rsidR="006F5C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rite, ulceração, transformação ateromatos</w:t>
      </w:r>
      <w:r w:rsidR="006F5C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6F5C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calcificação. Raras v</w:t>
      </w:r>
      <w:r w:rsidR="006F5C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zes, ossificação. No interior </w:t>
      </w:r>
      <w:r w:rsidR="006F5C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aneurisma existam geralmente depósitos fibrinosos e trombas aderidos à parede. A formação do trombo </w:t>
      </w:r>
      <w:r w:rsidR="007F773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</w:t>
      </w:r>
      <w:r w:rsidR="007F773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essencialmente ligada ã presença dos h</w:t>
      </w:r>
      <w:r w:rsidR="007F773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elm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intos, aos processos infl</w:t>
      </w:r>
      <w:r w:rsidR="007F773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7F773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7F773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rios, ulcerativos </w:t>
      </w:r>
      <w:r w:rsidR="007F773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regressivos.</w:t>
      </w:r>
    </w:p>
    <w:p w14:paraId="3241AFBE" w14:textId="77777777" w:rsidR="00324B13" w:rsidRPr="00823AD4" w:rsidRDefault="00324B13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BD309C6" w14:textId="6CAC8A47" w:rsidR="00F41CEC" w:rsidRPr="00823AD4" w:rsidRDefault="007F773E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R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tti (1938),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scr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as lesões encontradas na artéria s</w:t>
      </w:r>
      <w:r w:rsidR="008F49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ão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muito variáveis e diferentes segundo a gravidade e a duraç</w:t>
      </w:r>
      <w:r w:rsidR="008F49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da doença. </w:t>
      </w:r>
      <w:r w:rsidR="008F49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Às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vezes s</w:t>
      </w:r>
      <w:r w:rsidR="008F49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omente 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intima, outras vazes</w:t>
      </w:r>
      <w:r w:rsidR="008F49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são arterites reativas imponentes com consequente formaç</w:t>
      </w:r>
      <w:r w:rsidR="008F49D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de m</w:t>
      </w:r>
      <w:r w:rsidR="0060366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ssa tromb</w:t>
      </w:r>
      <w:r w:rsidR="0060366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tica que obstru</w:t>
      </w:r>
      <w:r w:rsidR="0060366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em part</w:t>
      </w:r>
      <w:r w:rsidR="0060366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e,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luz vascular. H</w:t>
      </w:r>
      <w:r w:rsidR="0060366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</w:t>
      </w:r>
      <w:r w:rsidR="0060366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spessamento da pared</w:t>
      </w:r>
      <w:r w:rsidR="0060366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rotura da parede muscular. O autor ilustra o trabalho com fotografias mostrando trombos e larvas na luz do vaso.</w:t>
      </w:r>
    </w:p>
    <w:p w14:paraId="2A2AC839" w14:textId="1F690B08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Ott</w:t>
      </w:r>
      <w:r w:rsidR="005D6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way </w:t>
      </w:r>
      <w:r w:rsidR="005D6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Bingham (1941), r</w:t>
      </w:r>
      <w:r w:rsidR="005D6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fer</w:t>
      </w:r>
      <w:r w:rsidR="005D6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m-se ao tamanho dos aneurismas da </w:t>
      </w:r>
      <w:r w:rsidR="00F57CA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artéria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5D6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5D6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5D6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térica</w:t>
      </w:r>
      <w:r w:rsidR="00757A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anterior como s</w:t>
      </w:r>
      <w:r w:rsidR="00757A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ndo do 5,0810,16 </w:t>
      </w:r>
      <w:r w:rsidR="00757A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ms a 7,62-12,7 </w:t>
      </w:r>
      <w:r w:rsidR="00757A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ms.</w:t>
      </w:r>
    </w:p>
    <w:p w14:paraId="464FFDA3" w14:textId="1297959B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Lang (1945) diz </w:t>
      </w:r>
      <w:r w:rsidR="00757A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ue </w:t>
      </w:r>
      <w:r w:rsidR="00757A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possível </w:t>
      </w:r>
      <w:r w:rsidR="00324B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sequência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ô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menos 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cólica (c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ca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impaction) são: p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tração das larvas na </w:t>
      </w:r>
      <w:r w:rsidR="00F57CA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artéria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5D6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térica</w:t>
      </w:r>
      <w:r w:rsidR="002009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anterior, trombose, </w:t>
      </w:r>
      <w:r w:rsidR="005914E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spessamento fibroso da parede arterial e tecidos vizinhos o com a </w:t>
      </w:r>
      <w:r w:rsidR="005914E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constrição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5914E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catricial, estrangulamento dos nervos, resultando em </w:t>
      </w:r>
      <w:r w:rsidR="005914E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nfraquecimento de ação n</w:t>
      </w:r>
      <w:r w:rsidR="005914E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rvosa </w:t>
      </w:r>
      <w:r w:rsidR="005914E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muscular </w:t>
      </w:r>
      <w:r w:rsidR="005914E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maior ou menor parada da secreção gl</w:t>
      </w:r>
      <w:r w:rsidR="005914E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5914E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lar.</w:t>
      </w:r>
    </w:p>
    <w:p w14:paraId="05C22245" w14:textId="4F310774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Runnel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(1948) s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refere 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à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trombose das art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intestinais consi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rando-a frequ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causad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pelas larvas de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vu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ari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 A s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rie de 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teraç</w:t>
      </w:r>
      <w:r w:rsidR="004E5A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que envolv</w:t>
      </w:r>
      <w:r w:rsidR="00751A2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 ramo direito da </w:t>
      </w:r>
      <w:r w:rsidR="00F57CA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artéria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</w:t>
      </w:r>
      <w:r w:rsidR="00751A2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sen</w:t>
      </w:r>
      <w:r w:rsidR="005D6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térica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anterior </w:t>
      </w:r>
      <w:r w:rsidR="00751A2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ramos são:</w:t>
      </w:r>
    </w:p>
    <w:p w14:paraId="03A9728F" w14:textId="505C116C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1 - As Larvas de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 vulg</w:t>
      </w:r>
      <w:r w:rsidR="00751A29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irritam a pared</w:t>
      </w:r>
      <w:r w:rsidR="00751A2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 art</w:t>
      </w:r>
      <w:r w:rsidR="00751A2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ria </w:t>
      </w:r>
      <w:r w:rsidR="00751A2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produz</w:t>
      </w:r>
      <w:r w:rsidR="00751A2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 arterite aguda.</w:t>
      </w:r>
    </w:p>
    <w:p w14:paraId="169C81FD" w14:textId="500AE054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2 - Um tr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mbo, contendo larvas, forma-s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no local da irritação.</w:t>
      </w:r>
    </w:p>
    <w:p w14:paraId="0D337691" w14:textId="4FD27629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3 - 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trombo bloqueia 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rcial ou totalmente a luz da 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rt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ria, de tal maneira a formar aneurisma no local o t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mb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 dorsalmente a 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D73B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0A58603C" w14:textId="16EAF767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4 - As larvas continuam a irritar as paredes do vaso e</w:t>
      </w:r>
      <w:r w:rsidR="00B37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como </w:t>
      </w:r>
      <w:r w:rsidR="000B30A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consequência</w:t>
      </w:r>
      <w:r w:rsidR="00B377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arterite </w:t>
      </w:r>
      <w:r w:rsidR="000B30A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torna-se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0B30A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crônica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</w:t>
      </w:r>
      <w:r w:rsidR="000B30A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desenvolve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-se fibros</w:t>
      </w:r>
      <w:r w:rsidR="00440E6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 parede vascular. Esta par</w:t>
      </w:r>
      <w:r w:rsidR="00440E6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440E6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é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nos elástica que a par</w:t>
      </w:r>
      <w:r w:rsidR="00371B8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do vaso normal e por isso se dilata. A calcificação da par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pod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acompanhar a fibros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7B70A32D" w14:textId="77777777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5 - O trombo sofre liquefação e organização.</w:t>
      </w:r>
    </w:p>
    <w:p w14:paraId="406B6741" w14:textId="61F1245C" w:rsidR="005D7DBE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Johnson (1950) descrev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macros</w:t>
      </w:r>
      <w:r w:rsidR="00371B8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picam</w:t>
      </w:r>
      <w:r w:rsidR="00371B8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371B8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a dilatação encontrada, imediatam</w:t>
      </w:r>
      <w:r w:rsidR="007E5DE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nte anterior </w:t>
      </w:r>
      <w:r w:rsidR="007E5DE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medial ao rim esquerdo como sondo grande massa óssea, mas que correspondia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r</w:t>
      </w:r>
      <w:r w:rsidR="008F6E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lm</w:t>
      </w:r>
      <w:r w:rsidR="008F6E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8F6E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dilatação da aorta, repleta de coágulos. A capacidade</w:t>
      </w:r>
      <w:r w:rsidR="00E0087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E0087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E0087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087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E0087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urism</w:t>
      </w:r>
      <w:r w:rsidR="00E0087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E0087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ra </w:t>
      </w:r>
      <w:r w:rsidR="00E0087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 750 ml. 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sta massa, 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exa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min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da histop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tologicament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su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riu 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</w:t>
      </w:r>
      <w:r w:rsidR="00EB645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sse aneurism</w:t>
      </w:r>
      <w:r w:rsidR="00D60D1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 aorta </w:t>
      </w:r>
      <w:r w:rsidR="00D60D1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D60D1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um d</w:t>
      </w:r>
      <w:r w:rsidR="00D60D1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seus principais ramos. </w:t>
      </w:r>
      <w:r w:rsidR="00D60D1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possível </w:t>
      </w:r>
      <w:r w:rsidR="007214F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="007214F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7214F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lesão f</w:t>
      </w:r>
      <w:r w:rsidR="0089401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sse s</w:t>
      </w:r>
      <w:r w:rsidR="007214F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qu</w:t>
      </w:r>
      <w:r w:rsidR="007214F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7214F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89401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infestação por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</w:t>
      </w:r>
      <w:r w:rsidR="0089401F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y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lus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 A parede da l</w:t>
      </w:r>
      <w:r w:rsidR="0089401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são</w:t>
      </w:r>
      <w:r w:rsidR="0089401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consi</w:t>
      </w:r>
      <w:r w:rsidR="0089401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tia, n</w:t>
      </w:r>
      <w:r w:rsidR="00996C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maior part</w:t>
      </w:r>
      <w:r w:rsidR="00996C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5D77E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5D77E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</w:t>
      </w:r>
      <w:r w:rsidR="005D77E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ada </w:t>
      </w:r>
      <w:r w:rsidR="003919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sse</w:t>
      </w:r>
      <w:r w:rsidR="003919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esponjosa na qual </w:t>
      </w:r>
      <w:r w:rsidR="003919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</w:t>
      </w:r>
      <w:r w:rsidR="003919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</w:t>
      </w:r>
      <w:r w:rsidR="003919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presentes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áreas com medula. O autor acha muito provável tratar-se do </w:t>
      </w:r>
      <w:r w:rsidR="003919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aneurisma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embora n</w:t>
      </w:r>
      <w:r w:rsidR="003919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encontrass</w:t>
      </w:r>
      <w:r w:rsidR="003919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vestígios de</w:t>
      </w:r>
      <w:r w:rsidR="003919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estruturas arteriais. Acredita que a íntima d</w:t>
      </w:r>
      <w:r w:rsidR="00CE180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="00CE180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CE180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CE180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u </w:t>
      </w:r>
      <w:r w:rsidR="00CE180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CE180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="00CE180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tecido restante sofreu m</w:t>
      </w:r>
      <w:r w:rsidR="003C62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ta</w:t>
      </w:r>
      <w:r w:rsidR="003C62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asia. Calcificação </w:t>
      </w:r>
      <w:r w:rsidR="003C62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</w:t>
      </w:r>
      <w:r w:rsidR="003C62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taplasia </w:t>
      </w:r>
      <w:r w:rsidR="003C62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ssea não são raras </w:t>
      </w:r>
      <w:r w:rsidR="003C62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em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3C629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esõ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 arteriais 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cavalo 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experi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ncia do autor, que tais 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alterações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estão algumas 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vezes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pr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em an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urism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ver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</w:t>
      </w:r>
      <w:r w:rsidR="009B2F9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ticos.</w:t>
      </w:r>
    </w:p>
    <w:p w14:paraId="6D9AA1A6" w14:textId="02D26536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Enigk (1951), 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baseando-os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estudos 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xp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rim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ntais de inf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staç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artificiais do potros na busc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do verdadeiro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ci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lo evolutivo, p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stab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lec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 as </w:t>
      </w:r>
      <w:r w:rsidR="004E47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sões iniciais e a 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vol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ção dos processos an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urismático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em t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da extensão do 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so. Quanto 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aneurisma 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já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constituído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o autor afirma que os tr</w:t>
      </w:r>
      <w:r w:rsidR="00A957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mbos são invadidos por tecido do granulação e recobertos p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lo 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ndot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lio. Assim algumas larvas podem ser englobadas p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ntima. A membrana 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stica interna, fragm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ntada pode refazer-se 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comada muscul</w:t>
      </w:r>
      <w:r w:rsidR="000F7EB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 aparece na m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dia dissociada por tecido conjuntivo. Entr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elas existem g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ralm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nte grande quantid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h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ssiderina. O g</w:t>
      </w:r>
      <w:r w:rsidR="00A87AF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 de fibros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adventícia n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leva (at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 111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º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dia após a inf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stação 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xperim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al) 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à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alt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raç</w:t>
      </w:r>
      <w:r w:rsidR="00D30E1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nos nervos em 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gânglios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rvosos 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localizados. A duração da ci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atrização do aneu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is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parece ser muito variável. Acr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dita o aut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 que a form</w:t>
      </w:r>
      <w:r w:rsidR="00591EA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ação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do aneurisma</w:t>
      </w:r>
      <w:r w:rsidR="00DA0F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é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influenciada pela pressão sanguínea e </w:t>
      </w:r>
      <w:r w:rsidR="00DA0F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elas condi</w:t>
      </w:r>
      <w:r w:rsidR="00DA0F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çõe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do fluxo, explicando desta maneira a eleição por d</w:t>
      </w:r>
      <w:r w:rsidR="00DA0F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DA0F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DA0F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</w:t>
      </w:r>
      <w:r w:rsidR="00DA0F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dos segmentos arteriais.</w:t>
      </w:r>
    </w:p>
    <w:p w14:paraId="6038545D" w14:textId="0219DA9A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Earnshaw (1955) afirma que as larvas do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ng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ylus vul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causam arterite local, degen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raç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em muitos casos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dilatação do vaso junt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ent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com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ormaç</w:t>
      </w:r>
      <w:r w:rsidR="00B13E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do trombo e aneurisma.</w:t>
      </w:r>
    </w:p>
    <w:p w14:paraId="6C074E9A" w14:textId="5C817652" w:rsidR="00F41CEC" w:rsidRPr="00823AD4" w:rsidRDefault="000A6E57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K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otl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 (1960) cita</w:t>
      </w:r>
      <w:r w:rsidR="0018142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em ordem cronológica</w:t>
      </w:r>
      <w:r w:rsidR="0018142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os seguintes fen</w:t>
      </w:r>
      <w:r w:rsidR="00F25F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ô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menos p</w:t>
      </w:r>
      <w:r w:rsidR="0018142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tol</w:t>
      </w:r>
      <w:r w:rsidR="003D0E1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ógic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 d</w:t>
      </w:r>
      <w:r w:rsidR="003D0E1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3D0E1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ncadeados pelas larvas de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lastRenderedPageBreak/>
        <w:t>Strong</w:t>
      </w:r>
      <w:r w:rsidR="003D0E1E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ylus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vulgaris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: formaç</w:t>
      </w:r>
      <w:r w:rsidR="003D0E1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do trombo, aneurisma e panart</w:t>
      </w:r>
      <w:r w:rsidR="00BF25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rites.</w:t>
      </w:r>
      <w:r w:rsidR="00BF25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trombo form</w:t>
      </w:r>
      <w:r w:rsidR="00BF25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-</w:t>
      </w:r>
      <w:r w:rsidR="00BF25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devido a lesão da intima p</w:t>
      </w:r>
      <w:r w:rsidR="00BF25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las larvas.</w:t>
      </w:r>
      <w:r w:rsidR="00BF25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</w:t>
      </w:r>
      <w:r w:rsidR="00F152F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trombos se organizam </w:t>
      </w:r>
      <w:r w:rsidR="00F152F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cicatrizam aproximadamente </w:t>
      </w:r>
      <w:r w:rsidR="00F152F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após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7 s</w:t>
      </w:r>
      <w:r w:rsidR="00F152F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manas</w:t>
      </w:r>
      <w:r w:rsidR="00F152F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 que lev</w:t>
      </w:r>
      <w:r w:rsidR="00F152F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a 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sp</w:t>
      </w:r>
      <w:r w:rsidR="00F152F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F152F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am</w:t>
      </w:r>
      <w:r w:rsidR="00F152F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nto conjuntivo d</w:t>
      </w:r>
      <w:r w:rsidR="00816B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íntima e oblit</w:t>
      </w:r>
      <w:r w:rsidR="00816B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raç</w:t>
      </w:r>
      <w:r w:rsidR="00816B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ão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816B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pequenos vasos. S</w:t>
      </w:r>
      <w:r w:rsidR="00816B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 comprometimento vascular atinge</w:t>
      </w:r>
      <w:r w:rsidR="00816B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também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816B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</w:t>
      </w:r>
      <w:r w:rsidR="00816B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dia </w:t>
      </w:r>
      <w:r w:rsidR="00816B4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adventícia, </w:t>
      </w:r>
      <w:r w:rsidR="00F25F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formar-se-á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por causa de les</w:t>
      </w:r>
      <w:r w:rsidR="008C6BE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da membrana el</w:t>
      </w:r>
      <w:r w:rsidR="008C6BE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sti</w:t>
      </w:r>
      <w:r w:rsidR="008C6BE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o an</w:t>
      </w:r>
      <w:r w:rsidR="008C6BE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urisma. A pressão e outras particu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rid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sanguíneas t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 papel esp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cial na formação do aneurisma. Em animais mais velhos fr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quent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mente o processo inflama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tóri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se alastra, p</w:t>
      </w:r>
      <w:r w:rsidR="00F230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F230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invasão das larvas nas arter</w:t>
      </w:r>
      <w:r w:rsidR="00F230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olas da adventícia </w:t>
      </w:r>
      <w:r w:rsidR="00F230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co</w:t>
      </w:r>
      <w:r w:rsidR="00F230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</w:t>
      </w:r>
      <w:r w:rsidR="00F230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consequência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a fibros</w:t>
      </w:r>
      <w:r w:rsidR="00F230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ampla das paredes, nos quais pod</w:t>
      </w:r>
      <w:r w:rsidR="00F230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emo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encontrar pequenos v</w:t>
      </w:r>
      <w:r w:rsidR="00F230C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sos dilatados ou </w:t>
      </w:r>
      <w:r w:rsidR="0040229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obstruídos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3ADCA11A" w14:textId="45C9DCB0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Jo</w:t>
      </w:r>
      <w:r w:rsidR="0019606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st (1962) afirma 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 tamanho dos aneurismas do caval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variam 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ntr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 de uma ervilha e o de uma cabeça human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adulta 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que mesmo em animais jovens foram vistos an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urism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c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 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ir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unf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4945A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cia 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6</w:t>
      </w:r>
      <w:r w:rsidR="0019606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0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70 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ms. A forma dos 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aneu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rism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68135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é 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er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lm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nte fusiforme, cilíndrica ou arredondada e mais raramente s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ciforme. Aneurismas longos de at</w:t>
      </w:r>
      <w:r w:rsidR="008C730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30 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ms d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comprim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não 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são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raros no tronco m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sen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anterior. D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end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ndo da ida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sua c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nsist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ncia varia de el</w:t>
      </w:r>
      <w:r w:rsidR="004F3FE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stica a coriáce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ste asp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cto macros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pi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é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confirmado microsc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pi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am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</w:t>
      </w:r>
      <w:r w:rsidR="00A1146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pela evidenciaç</w:t>
      </w:r>
      <w:r w:rsidR="00D11A7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dos proc</w:t>
      </w:r>
      <w:r w:rsidR="00D11A7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ss</w:t>
      </w:r>
      <w:r w:rsidR="00D11A7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D11A7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="00D11A7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D11A7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D11A7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tivos e pr</w:t>
      </w:r>
      <w:r w:rsidR="00D11A7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liferaç</w:t>
      </w:r>
      <w:r w:rsidR="00D11A7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inflamatória </w:t>
      </w:r>
      <w:r w:rsidR="001C3F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1C3F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junti</w:t>
      </w:r>
      <w:r w:rsidR="001C3F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na</w:t>
      </w:r>
      <w:r w:rsidR="001C3F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tr</w:t>
      </w:r>
      <w:r w:rsidR="001C3F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ca</w:t>
      </w:r>
      <w:r w:rsidR="001C3F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das </w:t>
      </w:r>
      <w:r w:rsidR="001C3F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rt</w:t>
      </w:r>
      <w:r w:rsidR="001C3FD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riais. Ao lado das 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proliferações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escl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rosant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há 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nfiltr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dos leu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os. 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5B558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atingem, sob forma d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pequen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c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élul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as, principalmente a periferia da art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ria e sob forma de 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itos a 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nti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 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m</w:t>
      </w:r>
      <w:r w:rsidR="00B576F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dia em degeneração. Dentro 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os 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sos infl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rios proliferativos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da parede 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an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uris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a, contribu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ainda a or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anizaç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dos trombos cujas 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ibr</w:t>
      </w:r>
      <w:r w:rsidR="005464F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conjuntivas 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ol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nas invadem a íntima e a m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dia alteradas, apagando todos os limites hist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gic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nor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ais. 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autor afirma ainda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que,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dentr</w:t>
      </w:r>
      <w:r w:rsidR="004821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os processos degenerativos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notamos fundamentalmente dois 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rupos: um, a desorganização causada p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lesão vascular 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utra, a 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un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ria, hialinização e calcifi</w:t>
      </w:r>
      <w:r w:rsidR="00A6269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ação.</w:t>
      </w:r>
    </w:p>
    <w:p w14:paraId="4D0246DA" w14:textId="142EF4BD" w:rsidR="00F41CEC" w:rsidRPr="00823AD4" w:rsidRDefault="003B778A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Maha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ff</w:t>
      </w:r>
      <w:r w:rsidR="003A768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y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Adam (1953) descrevem o </w:t>
      </w:r>
      <w:r w:rsidR="001846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aneurisma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1846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1846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ontr</w:t>
      </w:r>
      <w:r w:rsidR="001846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ad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na aorta, imediatam</w:t>
      </w:r>
      <w:r w:rsidR="001846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nte antes do tronco celíaco, </w:t>
      </w:r>
      <w:r w:rsidR="001846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1846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ual s</w:t>
      </w:r>
      <w:r w:rsidR="001846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dil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até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5,0 cms 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se estendia at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origem da </w:t>
      </w:r>
      <w:r w:rsidR="00F57CA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artéria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</w:t>
      </w:r>
      <w:r w:rsidR="000A2EB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posterior. A íntima d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gm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nto mostrava arterite, 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rugos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sed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muitas el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vaç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 fibrinosa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li</w:t>
      </w:r>
      <w:r w:rsidR="008701B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neares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características da migraç</w:t>
      </w:r>
      <w:r w:rsidR="002512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ão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das larvas do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</w:t>
      </w:r>
      <w:r w:rsidR="00251256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ngy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lus vu</w:t>
      </w:r>
      <w:r w:rsidR="00251256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garis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irre</w:t>
      </w:r>
      <w:r w:rsidR="002512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ular</w:t>
      </w:r>
      <w:r w:rsidR="002512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nte espessadas com </w:t>
      </w:r>
      <w:r w:rsidR="0025125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reas de formação d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tro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bos. A m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dia 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ra s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extensos processos inflama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tór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ios 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zonas ir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reg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ul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res, com forte </w:t>
      </w:r>
      <w:r w:rsidR="005152E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eosinofilia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ainda</w:t>
      </w:r>
      <w:r w:rsidR="005D387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5152E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om á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5152E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</w:t>
      </w:r>
      <w:r w:rsidR="005152E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francamente ne</w:t>
      </w:r>
      <w:r w:rsidR="005152E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5152E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tic</w:t>
      </w:r>
      <w:r w:rsidR="005152E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s.</w:t>
      </w:r>
    </w:p>
    <w:p w14:paraId="773F7CB6" w14:textId="77777777" w:rsidR="005152E6" w:rsidRPr="00823AD4" w:rsidRDefault="005152E6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B1A243A" w14:textId="77777777" w:rsidR="009B3378" w:rsidRPr="00823AD4" w:rsidRDefault="005D7DBE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  <w:r w:rsidRPr="00823AD4">
        <w:rPr>
          <w:rFonts w:ascii="Courier Prime" w:hAnsi="Courier Prime"/>
          <w:spacing w:val="10"/>
          <w:sz w:val="24"/>
          <w:szCs w:val="24"/>
        </w:rPr>
        <w:br w:type="page"/>
      </w:r>
    </w:p>
    <w:p w14:paraId="327CBAA1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74F837C5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68016C85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220E8FF5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0334224E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6E27C43D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4D990C10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10D6D571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182197C3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1DE235CF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73FFEF8A" w14:textId="0A371AB9" w:rsidR="005D7DBE" w:rsidRPr="00823AD4" w:rsidRDefault="00F41CEC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III. MAT</w:t>
      </w:r>
      <w:r w:rsidR="009B33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RIAL</w:t>
      </w:r>
    </w:p>
    <w:p w14:paraId="11B2B87E" w14:textId="77777777" w:rsidR="009B3378" w:rsidRPr="00823AD4" w:rsidRDefault="009B3378" w:rsidP="009B3378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61BA1B65" w14:textId="6DA52059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estudo das les</w:t>
      </w:r>
      <w:r w:rsidR="00DB258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da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A. </w:t>
      </w:r>
      <w:r w:rsidR="00DB2582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esenterica crania</w:t>
      </w:r>
      <w:r w:rsidR="00DB2582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seus ramos, causadas pelas larvas de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</w:t>
      </w:r>
      <w:r w:rsidR="00DB2582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vulgaris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(Loos</w:t>
      </w:r>
      <w:r w:rsidR="00EA32A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1900), foi realizado em 40 eqüídeos, sendo 18 cavalos de sela, de raça indefinida, 11 muares, criados a campo, procedentes das localidades vizinhas da Universidade Federal Rural do Rio de Janeiro, Estado do Rio, e 11 cavalos puro-sangue </w:t>
      </w:r>
      <w:r w:rsidR="00EA32A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inglês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de corrida, criados em </w:t>
      </w:r>
      <w:r w:rsidR="00EA32A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h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aras e mantidos no hip</w:t>
      </w:r>
      <w:r w:rsidR="00EA32A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dromo do Jo</w:t>
      </w:r>
      <w:r w:rsidR="00EA32A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k</w:t>
      </w:r>
      <w:r w:rsidR="00EA32A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y Club Brasileiro, Estado da Guanabara.</w:t>
      </w:r>
    </w:p>
    <w:p w14:paraId="3BB9E621" w14:textId="77777777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idade dos animais variou entre 2 e 20 anos e a infestação por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Strongylus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foi, em todos os casos, natural. Parte dos animais foi sacrificada e parte teve morte natural, por diferentes causas.</w:t>
      </w:r>
    </w:p>
    <w:p w14:paraId="65BE642A" w14:textId="70F2C3CD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Do</w:t>
      </w:r>
      <w:r w:rsidR="006D26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animais em apreço, o material foi obtido por remoção da massa visceral, destacando-a em suas </w:t>
      </w:r>
      <w:r w:rsidR="006D26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conexões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6D26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tendo-se o cuidado de seccionar 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Aorta abdominalis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junto ao diafragma, isolando-a ao longo da coluna vertebral, at</w:t>
      </w:r>
      <w:r w:rsidR="006D263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altura da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m</w:t>
      </w:r>
      <w:r w:rsidR="006D2636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senterica caudalis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 T</w:t>
      </w:r>
      <w:r w:rsidR="0072083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das as vísceras foram desligadas, mantendo-se s</w:t>
      </w:r>
      <w:r w:rsidR="0072083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mente ligados aos segmentos vasculares 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Colon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Caecum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porção final do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Ileum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 Esta peça foi fixada em formol a 10%.</w:t>
      </w:r>
    </w:p>
    <w:p w14:paraId="541599D7" w14:textId="33A80772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Todo o material estudado está registrado e arquivado no Departamento de Patologia da UFRRJ.</w:t>
      </w:r>
    </w:p>
    <w:p w14:paraId="3657F45E" w14:textId="67469290" w:rsidR="00A32B32" w:rsidRPr="00823AD4" w:rsidRDefault="005D7DBE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  <w:r w:rsidRPr="00823AD4">
        <w:rPr>
          <w:rFonts w:ascii="Courier Prime" w:hAnsi="Courier Prime"/>
          <w:spacing w:val="10"/>
          <w:sz w:val="24"/>
          <w:szCs w:val="24"/>
        </w:rPr>
        <w:br w:type="page"/>
      </w:r>
    </w:p>
    <w:p w14:paraId="1508D3B1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41BFCB01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0BBB8EA0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08C4820D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132EB518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7469683E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114F97AE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E1DBD27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71322F69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22E2D76" w14:textId="77777777" w:rsidR="00A32B32" w:rsidRPr="00823AD4" w:rsidRDefault="00A32B32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C9573C6" w14:textId="3309AB99" w:rsidR="005D7DBE" w:rsidRPr="00823AD4" w:rsidRDefault="00F41CEC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IV. M</w:t>
      </w:r>
      <w:r w:rsidR="0072083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TODOS</w:t>
      </w:r>
    </w:p>
    <w:p w14:paraId="38F47B4B" w14:textId="77777777" w:rsidR="00720830" w:rsidRPr="00823AD4" w:rsidRDefault="00720830" w:rsidP="00720830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E1409B2" w14:textId="72D6F123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A - 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Macroscópico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- Para a apreciação macroscópica das lesões, procedeu-se </w:t>
      </w:r>
      <w:r w:rsidR="00C05025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à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dissecação dos territórios de distribuição compreendidos entre o 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Truncus coeliacus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e as 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Aa. renales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, dando-se especial atenção à 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A. me</w:t>
      </w:r>
      <w:r w:rsidR="00F50BB6"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s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enteri</w:t>
      </w:r>
      <w:r w:rsidR="00F50BB6"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c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a cranialis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. Dos ramos terminais desta artéria, foi dada especial atenção àqueles que interessam o 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C</w:t>
      </w:r>
      <w:r w:rsidR="00F50BB6"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o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l</w:t>
      </w:r>
      <w:r w:rsidR="00710D2D"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o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n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Caecum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e porção terminal do 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Ileum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. De cada segmento arterial dissecado foi fe</w:t>
      </w:r>
      <w:r w:rsidR="00F50BB6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to desenho esquemático para análise comparativa das lesões.</w:t>
      </w:r>
    </w:p>
    <w:p w14:paraId="41C4DF5C" w14:textId="3AEDC0D4" w:rsidR="00F41CEC" w:rsidRPr="00823AD4" w:rsidRDefault="00F50BB6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D -</w:t>
      </w:r>
      <w:r w:rsidR="00F41CEC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6"/>
          <w:sz w:val="24"/>
          <w:szCs w:val="24"/>
          <w:u w:val="single"/>
        </w:rPr>
        <w:t>Microscópico</w:t>
      </w:r>
      <w:r w:rsidR="00F41CEC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- </w:t>
      </w:r>
      <w:r w:rsidR="00F41CEC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As lesões arteriais dissecadas, depois de esquematizadas, foram recortadas e seus fragmentos submetidos às técnicas histológicas:</w:t>
      </w:r>
    </w:p>
    <w:p w14:paraId="38B9A344" w14:textId="0956E8A7" w:rsidR="00F41CEC" w:rsidRPr="00823AD4" w:rsidRDefault="00F41CEC" w:rsidP="00814ABE">
      <w:pPr>
        <w:pStyle w:val="PargrafodaLista"/>
        <w:widowControl w:val="0"/>
        <w:numPr>
          <w:ilvl w:val="0"/>
          <w:numId w:val="18"/>
        </w:numPr>
        <w:tabs>
          <w:tab w:val="left" w:pos="1843"/>
        </w:tabs>
        <w:kinsoku w:val="0"/>
        <w:overflowPunct w:val="0"/>
        <w:spacing w:after="0" w:line="312" w:lineRule="auto"/>
        <w:ind w:left="1843" w:hanging="425"/>
        <w:jc w:val="both"/>
        <w:textAlignment w:val="baseline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inclusão em parafina, 3 corte de 5 micra.</w:t>
      </w:r>
    </w:p>
    <w:p w14:paraId="44B92F2F" w14:textId="2D46282E" w:rsidR="00F41CEC" w:rsidRPr="00823AD4" w:rsidRDefault="00F41CEC" w:rsidP="00A809C5">
      <w:pPr>
        <w:pStyle w:val="PargrafodaLista"/>
        <w:widowControl w:val="0"/>
        <w:numPr>
          <w:ilvl w:val="0"/>
          <w:numId w:val="18"/>
        </w:numPr>
        <w:tabs>
          <w:tab w:val="left" w:pos="1843"/>
          <w:tab w:val="left" w:pos="3828"/>
        </w:tabs>
        <w:kinsoku w:val="0"/>
        <w:overflowPunct w:val="0"/>
        <w:spacing w:after="0" w:line="312" w:lineRule="auto"/>
        <w:ind w:left="3544" w:hanging="2126"/>
        <w:jc w:val="both"/>
        <w:textAlignment w:val="baseline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coloração -</w:t>
      </w:r>
      <w:r w:rsidR="009049EE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ab/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H</w:t>
      </w:r>
      <w:r w:rsidR="00FD2942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matoxilina-eosina, seg. Cohn (1946).</w:t>
      </w:r>
    </w:p>
    <w:p w14:paraId="0F5402DB" w14:textId="76499C4C" w:rsidR="00F41CEC" w:rsidRPr="00823AD4" w:rsidRDefault="00F41CEC" w:rsidP="009049EE">
      <w:pPr>
        <w:widowControl w:val="0"/>
        <w:tabs>
          <w:tab w:val="left" w:pos="3828"/>
        </w:tabs>
        <w:kinsoku w:val="0"/>
        <w:overflowPunct w:val="0"/>
        <w:spacing w:after="0" w:line="312" w:lineRule="auto"/>
        <w:ind w:left="3544"/>
        <w:jc w:val="both"/>
        <w:textAlignment w:val="baseline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Hematoxilina de Mallory, seg. Mallory (1938), modificada para fixação em formol por Poers (1941) e Lill</w:t>
      </w:r>
      <w:r w:rsidR="007C073B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e (1948).</w:t>
      </w:r>
    </w:p>
    <w:p w14:paraId="24FE4ACD" w14:textId="4DF26F66" w:rsidR="00F41CEC" w:rsidRPr="00823AD4" w:rsidRDefault="00F41CEC" w:rsidP="009049EE">
      <w:pPr>
        <w:widowControl w:val="0"/>
        <w:tabs>
          <w:tab w:val="left" w:pos="3828"/>
        </w:tabs>
        <w:kinsoku w:val="0"/>
        <w:overflowPunct w:val="0"/>
        <w:spacing w:after="0" w:line="312" w:lineRule="auto"/>
        <w:ind w:left="3544"/>
        <w:jc w:val="both"/>
        <w:textAlignment w:val="baseline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Tricrômico do Gomori, </w:t>
      </w:r>
      <w:r w:rsidR="00710D2D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se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g. Gomori (1950).</w:t>
      </w:r>
    </w:p>
    <w:p w14:paraId="4A8859A3" w14:textId="21CDF956" w:rsidR="00F41CEC" w:rsidRPr="00823AD4" w:rsidRDefault="00F41CEC" w:rsidP="009049EE">
      <w:pPr>
        <w:widowControl w:val="0"/>
        <w:tabs>
          <w:tab w:val="left" w:pos="3828"/>
        </w:tabs>
        <w:kinsoku w:val="0"/>
        <w:overflowPunct w:val="0"/>
        <w:spacing w:after="0" w:line="312" w:lineRule="auto"/>
        <w:ind w:left="3544"/>
        <w:jc w:val="both"/>
        <w:textAlignment w:val="baseline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Para-aldeído </w:t>
      </w:r>
      <w:r w:rsidR="00411C36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uc</w:t>
      </w:r>
      <w:r w:rsidR="00411C36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ina de Gomori, seg. Gomori (1950).</w:t>
      </w:r>
    </w:p>
    <w:p w14:paraId="6BE3A0C6" w14:textId="21FAA6E1" w:rsidR="00F41CEC" w:rsidRPr="00823AD4" w:rsidRDefault="00F41CEC" w:rsidP="009049EE">
      <w:pPr>
        <w:widowControl w:val="0"/>
        <w:tabs>
          <w:tab w:val="left" w:pos="3828"/>
        </w:tabs>
        <w:kinsoku w:val="0"/>
        <w:overflowPunct w:val="0"/>
        <w:spacing w:after="0" w:line="312" w:lineRule="auto"/>
        <w:ind w:left="3544"/>
        <w:jc w:val="both"/>
        <w:textAlignment w:val="baseline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Reação azul da </w:t>
      </w:r>
      <w:r w:rsidR="007C073B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Prússia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, seg. Pal</w:t>
      </w:r>
      <w:r w:rsidR="00411C36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ask</w:t>
      </w:r>
      <w:r w:rsidR="00E97A1D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&amp; Schmidel (1959)</w:t>
      </w:r>
      <w:r w:rsidR="00E97A1D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.</w:t>
      </w:r>
    </w:p>
    <w:p w14:paraId="169BAE9D" w14:textId="06EABB37" w:rsidR="00F41CEC" w:rsidRPr="00823AD4" w:rsidRDefault="00F41CEC" w:rsidP="00FD2942">
      <w:pPr>
        <w:pStyle w:val="PargrafodaLista"/>
        <w:widowControl w:val="0"/>
        <w:numPr>
          <w:ilvl w:val="0"/>
          <w:numId w:val="18"/>
        </w:numPr>
        <w:tabs>
          <w:tab w:val="left" w:pos="1843"/>
        </w:tabs>
        <w:kinsoku w:val="0"/>
        <w:overflowPunct w:val="0"/>
        <w:spacing w:after="0" w:line="312" w:lineRule="auto"/>
        <w:ind w:left="1843" w:hanging="425"/>
        <w:jc w:val="both"/>
        <w:textAlignment w:val="baseline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As microfotografia</w:t>
      </w:r>
      <w:r w:rsidR="00E97A1D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foram tiradas com o equipa mento fotográfico Wild, em microscópico M2</w:t>
      </w:r>
      <w:r w:rsidR="00E97A1D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0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.</w:t>
      </w:r>
    </w:p>
    <w:p w14:paraId="44FA1DFE" w14:textId="77777777" w:rsidR="00E97A1D" w:rsidRPr="00823AD4" w:rsidRDefault="005D7DBE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  <w:r w:rsidRPr="00823AD4">
        <w:rPr>
          <w:rFonts w:ascii="Courier Prime" w:hAnsi="Courier Prime"/>
          <w:spacing w:val="10"/>
          <w:sz w:val="24"/>
          <w:szCs w:val="24"/>
        </w:rPr>
        <w:br w:type="page"/>
      </w:r>
    </w:p>
    <w:p w14:paraId="7BA90D23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40727772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491CC8F4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2F0798C5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2F28F7BD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1FCC5D18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1900D2D6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0AAD245D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7A2D8EFE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0EC9948F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pacing w:val="10"/>
          <w:sz w:val="24"/>
          <w:szCs w:val="24"/>
        </w:rPr>
      </w:pPr>
    </w:p>
    <w:p w14:paraId="4C874979" w14:textId="40D38CB3" w:rsidR="005D7DBE" w:rsidRPr="00823AD4" w:rsidRDefault="00F41CEC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V. </w:t>
      </w:r>
      <w:r w:rsidR="00E97A1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RESULTADOS</w:t>
      </w:r>
    </w:p>
    <w:p w14:paraId="69DC8A01" w14:textId="77777777" w:rsidR="00E97A1D" w:rsidRPr="00823AD4" w:rsidRDefault="00E97A1D" w:rsidP="00E97A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318BC244" w14:textId="4F4C7297" w:rsidR="00F41CEC" w:rsidRPr="00823AD4" w:rsidRDefault="00880E89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4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A 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- 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  <w:u w:val="single"/>
        </w:rPr>
        <w:t>I</w:t>
      </w: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  <w:u w:val="single"/>
        </w:rPr>
        <w:t>n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  <w:u w:val="single"/>
        </w:rPr>
        <w:t>cid</w:t>
      </w: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  <w:u w:val="single"/>
        </w:rPr>
        <w:t>ê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  <w:u w:val="single"/>
        </w:rPr>
        <w:t>ncia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 - Os 40 animais examinados apresentaram lesões aneuri</w:t>
      </w:r>
      <w:r w:rsidR="008E42D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s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m</w:t>
      </w:r>
      <w:r w:rsidR="008E42D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á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ticas da 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  <w:u w:val="single"/>
        </w:rPr>
        <w:t>A. mesenteric</w:t>
      </w:r>
      <w:r w:rsidR="008E42DF" w:rsidRPr="00823AD4">
        <w:rPr>
          <w:rFonts w:ascii="Courier Prime" w:hAnsi="Courier Prime"/>
          <w:color w:val="000000" w:themeColor="text1"/>
          <w:spacing w:val="4"/>
          <w:sz w:val="24"/>
          <w:szCs w:val="24"/>
          <w:u w:val="single"/>
        </w:rPr>
        <w:t>a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  <w:u w:val="single"/>
        </w:rPr>
        <w:t xml:space="preserve"> cranialis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 e (o</w:t>
      </w:r>
      <w:r w:rsidR="008E42D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u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) dos seus ramos, totalizando uma in</w:t>
      </w:r>
      <w:r w:rsidR="008E42D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c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id</w:t>
      </w:r>
      <w:r w:rsidR="008E42D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ên</w:t>
      </w:r>
      <w:r w:rsidR="00F41CEC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cia do 100%.</w:t>
      </w:r>
    </w:p>
    <w:p w14:paraId="02BF5F55" w14:textId="045ED0BA" w:rsidR="00530992" w:rsidRPr="00823AD4" w:rsidRDefault="00530992" w:rsidP="00311F5B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B -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Localização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A localização dos aneurismas nos segmentos arteriais mesentéricos  estudados é bastante variável, podendo-se notar absoluta predominância das lesões da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ileocaecocolica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distribuindo-se da seguinte maneira</w:t>
      </w:r>
      <w:r w:rsidR="002B30A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(Fig. 41):</w:t>
      </w:r>
    </w:p>
    <w:tbl>
      <w:tblPr>
        <w:tblW w:w="0" w:type="auto"/>
        <w:tblInd w:w="1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1232"/>
      </w:tblGrid>
      <w:tr w:rsidR="00C66C9D" w:rsidRPr="00823AD4" w14:paraId="31E00ABD" w14:textId="77777777" w:rsidTr="002B30AD">
        <w:trPr>
          <w:trHeight w:hRule="exact" w:val="367"/>
        </w:trPr>
        <w:tc>
          <w:tcPr>
            <w:tcW w:w="3827" w:type="dxa"/>
            <w:vAlign w:val="center"/>
          </w:tcPr>
          <w:p w14:paraId="3B03F33A" w14:textId="31E2D1A3" w:rsidR="00C66C9D" w:rsidRPr="00823AD4" w:rsidRDefault="00C66C9D" w:rsidP="00C66C9D">
            <w:pPr>
              <w:widowControl w:val="0"/>
              <w:kinsoku w:val="0"/>
              <w:overflowPunct w:val="0"/>
              <w:spacing w:after="0" w:line="312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A. ileocaecocoli</w:t>
            </w:r>
            <w:r w:rsidR="00EB2891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ca</w:t>
            </w:r>
          </w:p>
        </w:tc>
        <w:tc>
          <w:tcPr>
            <w:tcW w:w="1232" w:type="dxa"/>
            <w:vAlign w:val="center"/>
          </w:tcPr>
          <w:p w14:paraId="2196D116" w14:textId="30D09489" w:rsidR="00C66C9D" w:rsidRPr="00823AD4" w:rsidRDefault="00311F5B" w:rsidP="00530992">
            <w:pPr>
              <w:widowControl w:val="0"/>
              <w:tabs>
                <w:tab w:val="left" w:pos="576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 xml:space="preserve">- </w:t>
            </w:r>
            <w:r w:rsidR="00C66C9D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>97,5%</w:t>
            </w:r>
          </w:p>
        </w:tc>
      </w:tr>
      <w:tr w:rsidR="00C66C9D" w:rsidRPr="00823AD4" w14:paraId="22BD8065" w14:textId="77777777" w:rsidTr="002B30AD">
        <w:trPr>
          <w:trHeight w:hRule="exact" w:val="367"/>
        </w:trPr>
        <w:tc>
          <w:tcPr>
            <w:tcW w:w="3827" w:type="dxa"/>
            <w:vAlign w:val="center"/>
          </w:tcPr>
          <w:p w14:paraId="24F1BF67" w14:textId="0BC3AE93" w:rsidR="00C66C9D" w:rsidRPr="00823AD4" w:rsidRDefault="00C66C9D" w:rsidP="00C66C9D">
            <w:pPr>
              <w:widowControl w:val="0"/>
              <w:kinsoku w:val="0"/>
              <w:overflowPunct w:val="0"/>
              <w:spacing w:after="0" w:line="312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A. c</w:t>
            </w:r>
            <w:r w:rsidR="00EB2891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ol</w:t>
            </w: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ica vent</w:t>
            </w:r>
            <w:r w:rsidR="00EB2891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r</w:t>
            </w: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alis</w:t>
            </w:r>
          </w:p>
        </w:tc>
        <w:tc>
          <w:tcPr>
            <w:tcW w:w="1232" w:type="dxa"/>
            <w:vAlign w:val="center"/>
          </w:tcPr>
          <w:p w14:paraId="6948A3B7" w14:textId="2795E4A4" w:rsidR="00C66C9D" w:rsidRPr="00823AD4" w:rsidRDefault="00311F5B" w:rsidP="00530992">
            <w:pPr>
              <w:widowControl w:val="0"/>
              <w:tabs>
                <w:tab w:val="left" w:pos="576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 xml:space="preserve">- </w:t>
            </w:r>
            <w:r w:rsidR="00C66C9D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>30,0%</w:t>
            </w:r>
          </w:p>
        </w:tc>
      </w:tr>
      <w:tr w:rsidR="00C66C9D" w:rsidRPr="00823AD4" w14:paraId="37979684" w14:textId="77777777" w:rsidTr="002B30AD">
        <w:trPr>
          <w:trHeight w:hRule="exact" w:val="362"/>
        </w:trPr>
        <w:tc>
          <w:tcPr>
            <w:tcW w:w="3827" w:type="dxa"/>
            <w:vAlign w:val="center"/>
          </w:tcPr>
          <w:p w14:paraId="5AF35F28" w14:textId="131BEAD4" w:rsidR="00C66C9D" w:rsidRPr="00823AD4" w:rsidRDefault="00C66C9D" w:rsidP="00C66C9D">
            <w:pPr>
              <w:widowControl w:val="0"/>
              <w:kinsoku w:val="0"/>
              <w:overflowPunct w:val="0"/>
              <w:spacing w:after="0" w:line="312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 xml:space="preserve">A. </w:t>
            </w:r>
            <w:r w:rsidR="00EB2891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ca</w:t>
            </w: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ecalis medialis</w:t>
            </w:r>
          </w:p>
        </w:tc>
        <w:tc>
          <w:tcPr>
            <w:tcW w:w="1232" w:type="dxa"/>
            <w:vAlign w:val="center"/>
          </w:tcPr>
          <w:p w14:paraId="459671C6" w14:textId="5A83B59E" w:rsidR="00C66C9D" w:rsidRPr="00823AD4" w:rsidRDefault="00311F5B" w:rsidP="00530992">
            <w:pPr>
              <w:widowControl w:val="0"/>
              <w:tabs>
                <w:tab w:val="left" w:pos="576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 xml:space="preserve">- </w:t>
            </w:r>
            <w:r w:rsidR="00C66C9D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>77,5%</w:t>
            </w:r>
          </w:p>
        </w:tc>
      </w:tr>
      <w:tr w:rsidR="00C66C9D" w:rsidRPr="00823AD4" w14:paraId="3013AB96" w14:textId="77777777" w:rsidTr="002B30AD">
        <w:trPr>
          <w:trHeight w:hRule="exact" w:val="444"/>
        </w:trPr>
        <w:tc>
          <w:tcPr>
            <w:tcW w:w="3827" w:type="dxa"/>
            <w:vAlign w:val="center"/>
          </w:tcPr>
          <w:p w14:paraId="4D761AC5" w14:textId="77777777" w:rsidR="00C66C9D" w:rsidRPr="00823AD4" w:rsidRDefault="00C66C9D" w:rsidP="00C66C9D">
            <w:pPr>
              <w:widowControl w:val="0"/>
              <w:kinsoku w:val="0"/>
              <w:overflowPunct w:val="0"/>
              <w:spacing w:after="0" w:line="312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A. ileca</w:t>
            </w:r>
          </w:p>
        </w:tc>
        <w:tc>
          <w:tcPr>
            <w:tcW w:w="1232" w:type="dxa"/>
            <w:vAlign w:val="center"/>
          </w:tcPr>
          <w:p w14:paraId="46EDE915" w14:textId="3F99B95D" w:rsidR="00C66C9D" w:rsidRPr="00823AD4" w:rsidRDefault="00311F5B" w:rsidP="00530992">
            <w:pPr>
              <w:widowControl w:val="0"/>
              <w:tabs>
                <w:tab w:val="left" w:pos="576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 xml:space="preserve">- </w:t>
            </w:r>
            <w:r w:rsidR="00C66C9D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>70,0%</w:t>
            </w:r>
          </w:p>
        </w:tc>
      </w:tr>
      <w:tr w:rsidR="00C66C9D" w:rsidRPr="00823AD4" w14:paraId="0746F536" w14:textId="77777777" w:rsidTr="002B30AD">
        <w:trPr>
          <w:trHeight w:hRule="exact" w:val="291"/>
        </w:trPr>
        <w:tc>
          <w:tcPr>
            <w:tcW w:w="3827" w:type="dxa"/>
            <w:vAlign w:val="center"/>
          </w:tcPr>
          <w:p w14:paraId="7DAA74FA" w14:textId="15B03047" w:rsidR="00C66C9D" w:rsidRPr="00823AD4" w:rsidRDefault="00C66C9D" w:rsidP="00C66C9D">
            <w:pPr>
              <w:widowControl w:val="0"/>
              <w:kinsoku w:val="0"/>
              <w:overflowPunct w:val="0"/>
              <w:spacing w:after="0" w:line="312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 xml:space="preserve">A. </w:t>
            </w:r>
            <w:r w:rsidR="00EB2891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c</w:t>
            </w: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olica dorsalis</w:t>
            </w:r>
          </w:p>
        </w:tc>
        <w:tc>
          <w:tcPr>
            <w:tcW w:w="1232" w:type="dxa"/>
            <w:vAlign w:val="center"/>
          </w:tcPr>
          <w:p w14:paraId="0F5692B5" w14:textId="603CA5F8" w:rsidR="00C66C9D" w:rsidRPr="00823AD4" w:rsidRDefault="00311F5B" w:rsidP="00530992">
            <w:pPr>
              <w:widowControl w:val="0"/>
              <w:tabs>
                <w:tab w:val="left" w:pos="576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 xml:space="preserve">- </w:t>
            </w:r>
            <w:r w:rsidR="00C66C9D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>65,0%</w:t>
            </w:r>
          </w:p>
        </w:tc>
      </w:tr>
      <w:tr w:rsidR="00C66C9D" w:rsidRPr="00823AD4" w14:paraId="126AE6A4" w14:textId="77777777" w:rsidTr="002B30AD">
        <w:trPr>
          <w:trHeight w:hRule="exact" w:val="373"/>
        </w:trPr>
        <w:tc>
          <w:tcPr>
            <w:tcW w:w="3827" w:type="dxa"/>
            <w:vAlign w:val="center"/>
          </w:tcPr>
          <w:p w14:paraId="4839C8B9" w14:textId="32F7F53D" w:rsidR="00C66C9D" w:rsidRPr="00823AD4" w:rsidRDefault="00C66C9D" w:rsidP="00C66C9D">
            <w:pPr>
              <w:widowControl w:val="0"/>
              <w:kinsoku w:val="0"/>
              <w:overflowPunct w:val="0"/>
              <w:spacing w:after="0" w:line="312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 xml:space="preserve">A. </w:t>
            </w:r>
            <w:r w:rsidR="00413C45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m</w:t>
            </w: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esent</w:t>
            </w:r>
            <w:r w:rsidR="00EB2891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é</w:t>
            </w: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rica cranialis</w:t>
            </w:r>
          </w:p>
        </w:tc>
        <w:tc>
          <w:tcPr>
            <w:tcW w:w="1232" w:type="dxa"/>
            <w:vAlign w:val="center"/>
          </w:tcPr>
          <w:p w14:paraId="6BD62C35" w14:textId="5D865518" w:rsidR="00C66C9D" w:rsidRPr="00823AD4" w:rsidRDefault="00311F5B" w:rsidP="00530992">
            <w:pPr>
              <w:widowControl w:val="0"/>
              <w:tabs>
                <w:tab w:val="left" w:pos="576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 xml:space="preserve">- </w:t>
            </w:r>
            <w:r w:rsidR="00C66C9D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>55,0%</w:t>
            </w:r>
          </w:p>
        </w:tc>
      </w:tr>
      <w:tr w:rsidR="00C66C9D" w:rsidRPr="00823AD4" w14:paraId="4315C46F" w14:textId="77777777" w:rsidTr="002B30AD">
        <w:trPr>
          <w:trHeight w:hRule="exact" w:val="355"/>
        </w:trPr>
        <w:tc>
          <w:tcPr>
            <w:tcW w:w="3827" w:type="dxa"/>
            <w:vAlign w:val="center"/>
          </w:tcPr>
          <w:p w14:paraId="2A1EDEF2" w14:textId="015DF9F8" w:rsidR="00C66C9D" w:rsidRPr="00823AD4" w:rsidRDefault="00C66C9D" w:rsidP="00C66C9D">
            <w:pPr>
              <w:widowControl w:val="0"/>
              <w:kinsoku w:val="0"/>
              <w:overflowPunct w:val="0"/>
              <w:spacing w:after="0" w:line="312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A. ca</w:t>
            </w:r>
            <w:r w:rsidR="00C875DB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e</w:t>
            </w: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calis lateralis</w:t>
            </w:r>
          </w:p>
        </w:tc>
        <w:tc>
          <w:tcPr>
            <w:tcW w:w="1232" w:type="dxa"/>
            <w:vAlign w:val="center"/>
          </w:tcPr>
          <w:p w14:paraId="7D5BBAAF" w14:textId="66FC69B9" w:rsidR="00C66C9D" w:rsidRPr="00823AD4" w:rsidRDefault="00311F5B" w:rsidP="00530992">
            <w:pPr>
              <w:widowControl w:val="0"/>
              <w:tabs>
                <w:tab w:val="left" w:pos="576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 xml:space="preserve">- </w:t>
            </w:r>
            <w:r w:rsidR="00C66C9D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>60,0%</w:t>
            </w:r>
          </w:p>
        </w:tc>
      </w:tr>
      <w:tr w:rsidR="00C66C9D" w:rsidRPr="00823AD4" w14:paraId="20E26482" w14:textId="77777777" w:rsidTr="002B30AD">
        <w:trPr>
          <w:trHeight w:hRule="exact" w:val="362"/>
        </w:trPr>
        <w:tc>
          <w:tcPr>
            <w:tcW w:w="3827" w:type="dxa"/>
            <w:vAlign w:val="center"/>
          </w:tcPr>
          <w:p w14:paraId="351DAFB7" w14:textId="3D207CC7" w:rsidR="00C66C9D" w:rsidRPr="00823AD4" w:rsidRDefault="00C66C9D" w:rsidP="00C66C9D">
            <w:pPr>
              <w:widowControl w:val="0"/>
              <w:kinsoku w:val="0"/>
              <w:overflowPunct w:val="0"/>
              <w:spacing w:after="0" w:line="312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Aa. j</w:t>
            </w:r>
            <w:r w:rsidR="00413C45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e</w:t>
            </w: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junales</w:t>
            </w:r>
          </w:p>
        </w:tc>
        <w:tc>
          <w:tcPr>
            <w:tcW w:w="1232" w:type="dxa"/>
            <w:vAlign w:val="center"/>
          </w:tcPr>
          <w:p w14:paraId="4EEACDB4" w14:textId="0E931088" w:rsidR="00C66C9D" w:rsidRPr="00823AD4" w:rsidRDefault="00311F5B" w:rsidP="00530992">
            <w:pPr>
              <w:widowControl w:val="0"/>
              <w:tabs>
                <w:tab w:val="left" w:pos="576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 xml:space="preserve">- </w:t>
            </w:r>
            <w:r w:rsidR="00C66C9D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>55.0%</w:t>
            </w:r>
          </w:p>
        </w:tc>
      </w:tr>
      <w:tr w:rsidR="00C66C9D" w:rsidRPr="00823AD4" w14:paraId="0B5D5274" w14:textId="77777777" w:rsidTr="002B30AD">
        <w:trPr>
          <w:trHeight w:hRule="exact" w:val="432"/>
        </w:trPr>
        <w:tc>
          <w:tcPr>
            <w:tcW w:w="3827" w:type="dxa"/>
            <w:vAlign w:val="center"/>
          </w:tcPr>
          <w:p w14:paraId="28369B35" w14:textId="77777777" w:rsidR="00C66C9D" w:rsidRPr="00823AD4" w:rsidRDefault="00C66C9D" w:rsidP="00C66C9D">
            <w:pPr>
              <w:widowControl w:val="0"/>
              <w:kinsoku w:val="0"/>
              <w:overflowPunct w:val="0"/>
              <w:spacing w:after="0" w:line="312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  <w:u w:val="single"/>
              </w:rPr>
              <w:t>Aorta abdominalis</w:t>
            </w:r>
          </w:p>
        </w:tc>
        <w:tc>
          <w:tcPr>
            <w:tcW w:w="1232" w:type="dxa"/>
            <w:vAlign w:val="center"/>
          </w:tcPr>
          <w:p w14:paraId="51ECFAC6" w14:textId="52810EA3" w:rsidR="00C66C9D" w:rsidRPr="00823AD4" w:rsidRDefault="00311F5B" w:rsidP="00530992">
            <w:pPr>
              <w:widowControl w:val="0"/>
              <w:tabs>
                <w:tab w:val="left" w:pos="576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</w:pPr>
            <w:r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 xml:space="preserve">- </w:t>
            </w:r>
            <w:r w:rsidR="00C66C9D" w:rsidRPr="00823AD4">
              <w:rPr>
                <w:rFonts w:ascii="Courier Prime" w:hAnsi="Courier Prime"/>
                <w:color w:val="000000" w:themeColor="text1"/>
                <w:spacing w:val="10"/>
                <w:sz w:val="24"/>
                <w:szCs w:val="24"/>
              </w:rPr>
              <w:t>27,5%</w:t>
            </w:r>
          </w:p>
        </w:tc>
      </w:tr>
    </w:tbl>
    <w:p w14:paraId="6B5E894F" w14:textId="1C64D232" w:rsidR="00F41CEC" w:rsidRPr="00823AD4" w:rsidRDefault="00F16F99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Convém</w:t>
      </w:r>
      <w:r w:rsidR="00E842B5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tamb</w:t>
      </w:r>
      <w:r w:rsidR="00E842B5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é</w:t>
      </w:r>
      <w:r w:rsidR="00F41C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 assinalar </w:t>
      </w:r>
      <w:r w:rsidR="00E842B5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que </w:t>
      </w:r>
      <w:r w:rsidR="00F41C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foram encontradas lesões aneurism</w:t>
      </w:r>
      <w:r w:rsidR="00E842B5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á</w:t>
      </w:r>
      <w:r w:rsidR="00F41C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ticas no </w:t>
      </w:r>
      <w:r w:rsidR="00F41CEC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Truncus co</w:t>
      </w:r>
      <w:r w:rsidR="00E842B5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e</w:t>
      </w:r>
      <w:r w:rsidR="00F41CEC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li</w:t>
      </w:r>
      <w:r w:rsidR="00762637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a</w:t>
      </w:r>
      <w:r w:rsidR="00E842B5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c</w:t>
      </w:r>
      <w:r w:rsidR="00F41CEC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us</w:t>
      </w:r>
      <w:r w:rsidR="00F41C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(5%).</w:t>
      </w:r>
    </w:p>
    <w:p w14:paraId="725D7E67" w14:textId="0D4B5CFD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Nas </w:t>
      </w:r>
      <w:r w:rsidR="0076263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artéria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 cólicas (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A. co</w:t>
      </w:r>
      <w:r w:rsidR="00F16F99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li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ca ventralis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e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A. coli</w:t>
      </w:r>
      <w:r w:rsidR="00F16F99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a dorsalis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), os aneurismas variam em n</w:t>
      </w:r>
      <w:r w:rsidR="0076263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úmero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se localizam em qualquer ponto </w:t>
      </w:r>
      <w:r w:rsidR="0076263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sua extensão. Nota-se maior </w:t>
      </w:r>
      <w:r w:rsidR="00E03EB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frequência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3F157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as formações aneurismáticas nas emerg</w:t>
      </w:r>
      <w:r w:rsidR="003F157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</w:t>
      </w:r>
      <w:r w:rsidR="003F157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ias das artérias cólicas (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A. co</w:t>
      </w:r>
      <w:r w:rsidR="003F157A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li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ca v</w:t>
      </w:r>
      <w:r w:rsidR="003F157A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ntralis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A. coli</w:t>
      </w:r>
      <w:r w:rsidR="003F157A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a dorsalis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), e c</w:t>
      </w:r>
      <w:r w:rsidR="008963C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cais (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A. ca</w:t>
      </w:r>
      <w:r w:rsidR="008963CC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calis m</w:t>
      </w:r>
      <w:r w:rsidR="000927A9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ed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ialis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e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 xml:space="preserve">A. </w:t>
      </w:r>
      <w:r w:rsidR="000927A9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caeca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l</w:t>
      </w:r>
      <w:r w:rsidR="000927A9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is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 xml:space="preserve"> lat</w:t>
      </w:r>
      <w:r w:rsidR="000927A9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ralis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), e il</w:t>
      </w:r>
      <w:r w:rsidR="000927A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eal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(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A.</w:t>
      </w:r>
      <w:r w:rsidR="00ED5CCA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ileca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).</w:t>
      </w:r>
    </w:p>
    <w:p w14:paraId="7D1A78ED" w14:textId="4E0B5B42" w:rsidR="005D7DBE" w:rsidRPr="00823AD4" w:rsidRDefault="00F41CEC" w:rsidP="008B110D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 xml:space="preserve">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colica vent</w:t>
      </w:r>
      <w:r w:rsidR="00E171C8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ra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lesada em 80% dos casos, apresenta aneurisma em sua origem em todos os casos e em</w:t>
      </w:r>
      <w:r w:rsidR="00E171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32,5% v</w:t>
      </w:r>
      <w:r w:rsidR="00E171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em—se aneurisma em outros ponto</w:t>
      </w:r>
      <w:r w:rsidR="00E171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. Na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colica dorsalis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60</w:t>
      </w:r>
      <w:r w:rsidR="00E171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%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das lesões ao localizam também na origem </w:t>
      </w:r>
      <w:r w:rsidR="00E7286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 vaso, e 22,5% ao longo de me</w:t>
      </w:r>
      <w:r w:rsidR="00E7286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ma.</w:t>
      </w:r>
    </w:p>
    <w:p w14:paraId="3821863B" w14:textId="7734D70A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As </w:t>
      </w:r>
      <w:r w:rsidR="00E7286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sões das </w:t>
      </w:r>
      <w:r w:rsidR="00F57CA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artéria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</w:t>
      </w:r>
      <w:r w:rsidR="00E7286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ais (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caecalis medialis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caec</w:t>
      </w:r>
      <w:r w:rsidR="00E7286F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li</w:t>
      </w:r>
      <w:r w:rsidR="00E7286F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lateralis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), ileal (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ileca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) e intestinais (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Aa. </w:t>
      </w:r>
      <w:r w:rsidR="00791D65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j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ejunales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) em todas os casos, se apresentam </w:t>
      </w:r>
      <w:r w:rsidR="00791D6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nicam</w:t>
      </w:r>
      <w:r w:rsidR="00791D6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nte no ponto de </w:t>
      </w:r>
      <w:r w:rsidR="00791D6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emergência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79274B0A" w14:textId="6F910513" w:rsidR="00F41CEC" w:rsidRPr="00823AD4" w:rsidRDefault="00F41CEC" w:rsidP="008B110D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Verificamos também que, na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ileocaec</w:t>
      </w:r>
      <w:r w:rsidR="00791D65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oc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olica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na maioria dos casos, os </w:t>
      </w:r>
      <w:r w:rsidR="00791D6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lesões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51563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tem maior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vol</w:t>
      </w:r>
      <w:r w:rsidR="0051563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51563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</w:t>
      </w:r>
      <w:r w:rsidR="0051563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segmento di</w:t>
      </w:r>
      <w:r w:rsidR="0051563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tal ou seja, junto da emergência dos seus ramos.</w:t>
      </w:r>
    </w:p>
    <w:p w14:paraId="7376C367" w14:textId="0D48B2C7" w:rsidR="00F41CEC" w:rsidRPr="00823AD4" w:rsidRDefault="00515631" w:rsidP="008B110D">
      <w:pPr>
        <w:widowControl w:val="0"/>
        <w:tabs>
          <w:tab w:val="left" w:pos="2232"/>
        </w:tabs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 -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pe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cto macros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cóp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ico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Dissecando-se </w:t>
      </w:r>
      <w:r w:rsidR="0029047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aneurismas, nota-se e</w:t>
      </w:r>
      <w:r w:rsidR="0029047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x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29047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iva quantidad</w:t>
      </w:r>
      <w:r w:rsidR="0029047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de tecido conjuntivo envolvendo os segmentos lesados, principalmente da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A. </w:t>
      </w:r>
      <w:r w:rsidR="00F21243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mesenterica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cranialis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ileocaecocolica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. </w:t>
      </w:r>
      <w:r w:rsidR="00F2124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 alguns casos pode-se perceber numerosos vasos do pequeno calibre, sinuosos, </w:t>
      </w:r>
      <w:r w:rsidR="00295B1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di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stribuindo-se s</w:t>
      </w:r>
      <w:r w:rsidR="00295B1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bre </w:t>
      </w:r>
      <w:r w:rsidR="00295B1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da a parede </w:t>
      </w:r>
      <w:r w:rsidR="00295B1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aneurisma </w:t>
      </w:r>
      <w:r w:rsidR="00295B1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verminótico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 Tais altera</w:t>
      </w:r>
      <w:r w:rsidR="00295B1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çõe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s, ao lo</w:t>
      </w:r>
      <w:r w:rsidR="002915A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ng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das </w:t>
      </w:r>
      <w:r w:rsidR="00E63B8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artéria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</w:t>
      </w:r>
      <w:r w:rsidR="00BC2BE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cólicas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colica v</w:t>
      </w:r>
      <w:r w:rsidR="00FA5BD4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ntralis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colica dorsalis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) e c</w:t>
      </w:r>
      <w:r w:rsidR="007013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cais (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caec</w:t>
      </w:r>
      <w:r w:rsidR="0070137B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lis media</w:t>
      </w:r>
      <w:r w:rsidR="0070137B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lis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70137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caecali</w:t>
      </w:r>
      <w:r w:rsidR="0070137B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laterali</w:t>
      </w:r>
      <w:r w:rsidR="0070137B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), </w:t>
      </w:r>
      <w:r w:rsidR="007849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são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envolvidas por menos </w:t>
      </w:r>
      <w:r w:rsidR="007849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cido co</w:t>
      </w:r>
      <w:r w:rsidR="007849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j</w:t>
      </w:r>
      <w:r w:rsidR="007849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ntivo do </w:t>
      </w:r>
      <w:r w:rsidR="007849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que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nas </w:t>
      </w:r>
      <w:r w:rsidR="007849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7849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="0007120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 acima citadas, podendo</w:t>
      </w:r>
      <w:r w:rsidR="007849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apre</w:t>
      </w:r>
      <w:r w:rsidR="0078499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entar também, vasos sinuosos em sua par</w:t>
      </w:r>
      <w:r w:rsidR="00E9220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ed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e.</w:t>
      </w:r>
    </w:p>
    <w:p w14:paraId="7F659C4D" w14:textId="254D9D30" w:rsidR="00F41CEC" w:rsidRPr="00823AD4" w:rsidRDefault="00F41CEC" w:rsidP="00A25A18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forma e o tamanho. dos aneurisma variam extraordin</w:t>
      </w:r>
      <w:r w:rsidR="00E9220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</w:t>
      </w:r>
      <w:r w:rsidR="00E9220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ente. De </w:t>
      </w:r>
      <w:r w:rsidR="00E9220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 do geral p</w:t>
      </w:r>
      <w:r w:rsidR="00E9220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</w:t>
      </w:r>
      <w:r w:rsidR="00E9220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m-se d</w:t>
      </w:r>
      <w:r w:rsidR="00E9220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screv</w:t>
      </w:r>
      <w:r w:rsidR="00A25A1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-</w:t>
      </w:r>
      <w:r w:rsidR="00A25A1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 como tendo forma</w:t>
      </w:r>
      <w:r w:rsidR="00A25A1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cô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nic</w:t>
      </w:r>
      <w:r w:rsidR="00A25A1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</w:t>
      </w:r>
      <w:r w:rsidR="00A25A1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esferóide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cilíndrica, </w:t>
      </w:r>
      <w:r w:rsidR="00A25A1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usiforme ou ainda </w:t>
      </w:r>
      <w:r w:rsidR="00A25A1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sacciforme</w:t>
      </w:r>
      <w:r w:rsidR="000D183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0367F0F6" w14:textId="45894B9D" w:rsidR="00F41CEC" w:rsidRPr="00823AD4" w:rsidRDefault="00F41CEC" w:rsidP="00FC4CE7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mor</w:t>
      </w:r>
      <w:r w:rsidR="000D183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olo</w:t>
      </w:r>
      <w:r w:rsidR="000D183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ia dos aneurismas da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mesenteric</w:t>
      </w:r>
      <w:r w:rsidR="000D1830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crania</w:t>
      </w:r>
      <w:r w:rsidR="000D1830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apresenta varia</w:t>
      </w:r>
      <w:r w:rsidR="000D183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çõe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discretas </w:t>
      </w:r>
      <w:r w:rsidR="007013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à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v</w:t>
      </w:r>
      <w:r w:rsidR="007013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zes percebe-te ape</w:t>
      </w:r>
      <w:r w:rsidR="007013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nas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ligeiro au</w:t>
      </w:r>
      <w:r w:rsidR="007013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to d</w:t>
      </w:r>
      <w:r w:rsidR="007013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diâmetro </w:t>
      </w:r>
      <w:r w:rsidR="007013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externo do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vaso, uniforme em toda a extensão (</w:t>
      </w:r>
      <w:r w:rsidR="0070135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igs. 3, 11, 17, 29, 30 e 37); outras vezes verifica-se maior volume no ponto </w:t>
      </w:r>
      <w:r w:rsidR="00FC4CE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de </w:t>
      </w:r>
      <w:r w:rsidR="00AD4A8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emergência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das art</w:t>
      </w:r>
      <w:r w:rsidR="00FC4CE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rias intestinais (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Aa. </w:t>
      </w:r>
      <w:r w:rsidR="00FC4CE7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j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="00C06DF6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j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unales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), colica dorsal (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</w:t>
      </w:r>
      <w:r w:rsidR="00950925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colica  dorsalis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) </w:t>
      </w:r>
      <w:r w:rsidR="004B742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ileoceco</w:t>
      </w:r>
      <w:r w:rsidR="004B742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có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lica. (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il</w:t>
      </w:r>
      <w:r w:rsidR="004B742A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ocaecocolica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) (</w:t>
      </w:r>
      <w:r w:rsidR="004B742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ig</w:t>
      </w:r>
      <w:r w:rsidR="004B742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. 1, 4, 10, 12, 13, 14, 15, 16, 23, 27, 31, 32 e 38); e </w:t>
      </w:r>
      <w:r w:rsidR="009A64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9A64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9A649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guns casos a lesão se </w:t>
      </w:r>
      <w:r w:rsidR="00AD4A8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confunda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em extenso aneurisma da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 xml:space="preserve">A. </w:t>
      </w:r>
      <w:r w:rsidR="00AD4A81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leo</w:t>
      </w:r>
      <w:r w:rsidR="00AD4A81"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c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aecocolica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</w:t>
      </w:r>
      <w:r w:rsidR="00AD4A8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igs. 35, 36, 39 e 40).</w:t>
      </w:r>
    </w:p>
    <w:p w14:paraId="77F112A4" w14:textId="77777777" w:rsidR="00472523" w:rsidRPr="00823AD4" w:rsidRDefault="00472523" w:rsidP="00FC4CE7">
      <w:pPr>
        <w:widowControl w:val="0"/>
        <w:kinsoku w:val="0"/>
        <w:overflowPunct w:val="0"/>
        <w:spacing w:after="0" w:line="312" w:lineRule="auto"/>
        <w:ind w:firstLine="1418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</w:p>
    <w:p w14:paraId="54D68D1C" w14:textId="77777777" w:rsidR="00472523" w:rsidRPr="00823AD4" w:rsidRDefault="00472523" w:rsidP="00472523">
      <w:pPr>
        <w:widowControl w:val="0"/>
        <w:kinsoku w:val="0"/>
        <w:overflowPunct w:val="0"/>
        <w:spacing w:after="0" w:line="364" w:lineRule="exact"/>
        <w:ind w:right="72" w:firstLine="1418"/>
        <w:jc w:val="both"/>
        <w:textAlignment w:val="baseline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lastRenderedPageBreak/>
        <w:t xml:space="preserve">As </w:t>
      </w:r>
      <w:r w:rsidRPr="00823AD4">
        <w:rPr>
          <w:rFonts w:ascii="Courier Prime" w:hAnsi="Courier Prime"/>
          <w:sz w:val="24"/>
          <w:szCs w:val="24"/>
          <w:u w:val="single"/>
        </w:rPr>
        <w:t>Aa. jejunales</w:t>
      </w:r>
      <w:r w:rsidRPr="00823AD4">
        <w:rPr>
          <w:rFonts w:ascii="Courier Prime" w:hAnsi="Courier Prime"/>
          <w:sz w:val="24"/>
          <w:szCs w:val="24"/>
        </w:rPr>
        <w:t>, nos casos estudados, mostraram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le</w:t>
      </w:r>
      <w:r w:rsidRPr="00823AD4">
        <w:rPr>
          <w:rFonts w:ascii="Courier Prime" w:hAnsi="Courier Prime"/>
          <w:sz w:val="24"/>
          <w:szCs w:val="24"/>
        </w:rPr>
        <w:t>são aneurismática apenas nas suas origens, algumas vazes sob forma de abaulamentos mais ou menos esféricos (Figs. 1, 14, 16, 17, 18, 23, 27, 32 e 40).</w:t>
      </w:r>
    </w:p>
    <w:p w14:paraId="45F03CD8" w14:textId="77777777" w:rsidR="00472523" w:rsidRPr="00823AD4" w:rsidRDefault="00472523" w:rsidP="00472523">
      <w:pPr>
        <w:widowControl w:val="0"/>
        <w:kinsoku w:val="0"/>
        <w:overflowPunct w:val="0"/>
        <w:spacing w:after="0" w:line="364" w:lineRule="exact"/>
        <w:ind w:right="72" w:firstLine="1418"/>
        <w:jc w:val="both"/>
        <w:textAlignment w:val="baseline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As lesões aneurismáticas das </w:t>
      </w:r>
      <w:r w:rsidRPr="00823AD4">
        <w:rPr>
          <w:rFonts w:ascii="Courier Prime" w:hAnsi="Courier Prime"/>
          <w:sz w:val="24"/>
          <w:szCs w:val="24"/>
          <w:u w:val="single"/>
        </w:rPr>
        <w:t>A. colica dorsalis</w:t>
      </w:r>
      <w:r w:rsidRPr="00823AD4">
        <w:rPr>
          <w:rFonts w:ascii="Courier Prime" w:hAnsi="Courier Prime"/>
          <w:sz w:val="24"/>
          <w:szCs w:val="24"/>
        </w:rPr>
        <w:t xml:space="preserve"> e </w:t>
      </w:r>
      <w:r w:rsidRPr="00823AD4">
        <w:rPr>
          <w:rFonts w:ascii="Courier Prime" w:hAnsi="Courier Prime"/>
          <w:sz w:val="24"/>
          <w:szCs w:val="24"/>
          <w:u w:val="single"/>
        </w:rPr>
        <w:t>A. colica ventralis</w:t>
      </w:r>
      <w:r w:rsidRPr="00823AD4">
        <w:rPr>
          <w:rFonts w:ascii="Courier Prime" w:hAnsi="Courier Prime"/>
          <w:sz w:val="24"/>
          <w:szCs w:val="24"/>
        </w:rPr>
        <w:t xml:space="preserve"> são, na maioria dos casos, aproximadamente fusiformes. As lesões, no ponto de origem, assemelham—se às vezes, à figura cônica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com </w:t>
      </w:r>
      <w:r w:rsidRPr="00823AD4">
        <w:rPr>
          <w:rFonts w:ascii="Courier Prime" w:hAnsi="Courier Prime"/>
          <w:sz w:val="24"/>
          <w:szCs w:val="24"/>
        </w:rPr>
        <w:t xml:space="preserve">a base implantada na </w:t>
      </w:r>
      <w:r w:rsidRPr="00823AD4">
        <w:rPr>
          <w:rFonts w:ascii="Courier Prime" w:hAnsi="Courier Prime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sz w:val="24"/>
          <w:szCs w:val="24"/>
        </w:rPr>
        <w:t xml:space="preserve"> ou </w:t>
      </w:r>
      <w:r w:rsidRPr="00823AD4">
        <w:rPr>
          <w:rFonts w:ascii="Courier Prime" w:hAnsi="Courier Prime"/>
          <w:sz w:val="24"/>
          <w:szCs w:val="24"/>
          <w:u w:val="single"/>
        </w:rPr>
        <w:t>A. ileocaecocolica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(Figs: 4, 6, 10, 11, </w:t>
      </w:r>
      <w:r w:rsidRPr="00823AD4">
        <w:rPr>
          <w:rFonts w:ascii="Courier Prime" w:hAnsi="Courier Prime"/>
          <w:sz w:val="24"/>
          <w:szCs w:val="24"/>
        </w:rPr>
        <w:t>12, 14, 16, 17, 22, 23, 27, 28 e 29).</w:t>
      </w:r>
    </w:p>
    <w:p w14:paraId="2C5B03DC" w14:textId="14A5D86B" w:rsidR="00472523" w:rsidRPr="00823AD4" w:rsidRDefault="00472523" w:rsidP="00472523">
      <w:pPr>
        <w:widowControl w:val="0"/>
        <w:kinsoku w:val="0"/>
        <w:overflowPunct w:val="0"/>
        <w:spacing w:after="0" w:line="364" w:lineRule="exact"/>
        <w:ind w:right="72" w:firstLine="1418"/>
        <w:jc w:val="both"/>
        <w:textAlignment w:val="baseline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A morfologia dos aneurismas da </w:t>
      </w:r>
      <w:r w:rsidRPr="00823AD4">
        <w:rPr>
          <w:rFonts w:ascii="Courier Prime" w:hAnsi="Courier Prime"/>
          <w:sz w:val="24"/>
          <w:szCs w:val="24"/>
          <w:u w:val="single"/>
        </w:rPr>
        <w:t>A i</w:t>
      </w:r>
      <w:r w:rsidRPr="00823AD4">
        <w:rPr>
          <w:rFonts w:ascii="Courier Prime" w:hAnsi="Courier Prime"/>
          <w:sz w:val="24"/>
          <w:szCs w:val="24"/>
          <w:u w:val="single"/>
          <w:lang w:eastAsia="en-US"/>
        </w:rPr>
        <w:t>leocaecocolica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é a mais </w:t>
      </w:r>
      <w:r w:rsidRPr="00823AD4">
        <w:rPr>
          <w:rFonts w:ascii="Courier Prime" w:hAnsi="Courier Prime"/>
          <w:sz w:val="24"/>
          <w:szCs w:val="24"/>
        </w:rPr>
        <w:t xml:space="preserve"> variável. Encontram—se estruturas fusiformes, cônicas, com a base voltada para a porção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distal,</w:t>
      </w:r>
      <w:r w:rsidRPr="00823AD4">
        <w:rPr>
          <w:rFonts w:ascii="Courier Prime" w:hAnsi="Courier Prime"/>
          <w:sz w:val="24"/>
          <w:szCs w:val="24"/>
        </w:rPr>
        <w:t xml:space="preserve"> junto da ori</w:t>
      </w:r>
      <w:r w:rsidRPr="00823AD4">
        <w:rPr>
          <w:rFonts w:ascii="Courier Prime" w:hAnsi="Courier Prime"/>
          <w:sz w:val="24"/>
          <w:szCs w:val="24"/>
          <w:lang w:eastAsia="en-US"/>
        </w:rPr>
        <w:t>gem</w:t>
      </w:r>
      <w:r w:rsidRPr="00823AD4">
        <w:rPr>
          <w:rFonts w:ascii="Courier Prime" w:hAnsi="Courier Prime"/>
          <w:sz w:val="24"/>
          <w:szCs w:val="24"/>
        </w:rPr>
        <w:t xml:space="preserve"> das artérias cecais (</w:t>
      </w:r>
      <w:r w:rsidRPr="00823AD4">
        <w:rPr>
          <w:rFonts w:ascii="Courier Prime" w:hAnsi="Courier Prime"/>
          <w:sz w:val="24"/>
          <w:szCs w:val="24"/>
          <w:u w:val="single"/>
        </w:rPr>
        <w:t>A. caecalis medialis</w:t>
      </w:r>
      <w:r w:rsidRPr="00823AD4">
        <w:rPr>
          <w:rFonts w:ascii="Courier Prime" w:hAnsi="Courier Prime"/>
          <w:sz w:val="24"/>
          <w:szCs w:val="24"/>
        </w:rPr>
        <w:t xml:space="preserve"> e </w:t>
      </w:r>
      <w:r w:rsidRPr="00823AD4">
        <w:rPr>
          <w:rFonts w:ascii="Courier Prime" w:hAnsi="Courier Prime"/>
          <w:sz w:val="24"/>
          <w:szCs w:val="24"/>
          <w:u w:val="single"/>
        </w:rPr>
        <w:t>A. caecalis lateralis</w:t>
      </w:r>
      <w:r w:rsidRPr="00823AD4">
        <w:rPr>
          <w:rFonts w:ascii="Courier Prime" w:hAnsi="Courier Prime"/>
          <w:sz w:val="24"/>
          <w:szCs w:val="24"/>
        </w:rPr>
        <w:t>), ileal (</w:t>
      </w:r>
      <w:r w:rsidRPr="00823AD4">
        <w:rPr>
          <w:rFonts w:ascii="Courier Prime" w:hAnsi="Courier Prime"/>
          <w:sz w:val="24"/>
          <w:szCs w:val="24"/>
          <w:u w:val="single"/>
        </w:rPr>
        <w:t>A. ileca</w:t>
      </w:r>
      <w:r w:rsidRPr="00823AD4">
        <w:rPr>
          <w:rFonts w:ascii="Courier Prime" w:hAnsi="Courier Prime"/>
          <w:sz w:val="24"/>
          <w:szCs w:val="24"/>
        </w:rPr>
        <w:t>) e cólica ventral (</w:t>
      </w:r>
      <w:r w:rsidRPr="00823AD4">
        <w:rPr>
          <w:rFonts w:ascii="Courier Prime" w:hAnsi="Courier Prime"/>
          <w:sz w:val="24"/>
          <w:szCs w:val="24"/>
          <w:u w:val="single"/>
        </w:rPr>
        <w:t>A. co</w:t>
      </w:r>
      <w:r w:rsidR="007C3F85" w:rsidRPr="00823AD4">
        <w:rPr>
          <w:rFonts w:ascii="Courier Prime" w:hAnsi="Courier Prime"/>
          <w:sz w:val="24"/>
          <w:szCs w:val="24"/>
          <w:u w:val="single"/>
        </w:rPr>
        <w:t>l</w:t>
      </w:r>
      <w:r w:rsidRPr="00823AD4">
        <w:rPr>
          <w:rFonts w:ascii="Courier Prime" w:hAnsi="Courier Prime"/>
          <w:sz w:val="24"/>
          <w:szCs w:val="24"/>
          <w:u w:val="single"/>
        </w:rPr>
        <w:t>ica ven</w:t>
      </w:r>
      <w:r w:rsidRPr="00823AD4">
        <w:rPr>
          <w:rFonts w:ascii="Courier Prime" w:hAnsi="Courier Prime"/>
          <w:sz w:val="24"/>
          <w:szCs w:val="24"/>
          <w:u w:val="single"/>
          <w:lang w:eastAsia="en-US"/>
        </w:rPr>
        <w:t>tralis</w:t>
      </w:r>
      <w:r w:rsidRPr="00823AD4">
        <w:rPr>
          <w:rFonts w:ascii="Courier Prime" w:hAnsi="Courier Prime"/>
          <w:sz w:val="24"/>
          <w:szCs w:val="24"/>
          <w:lang w:eastAsia="en-US"/>
        </w:rPr>
        <w:t>),</w:t>
      </w:r>
      <w:r w:rsidRPr="00823AD4">
        <w:rPr>
          <w:rFonts w:ascii="Courier Prime" w:hAnsi="Courier Prime"/>
          <w:sz w:val="24"/>
          <w:szCs w:val="24"/>
        </w:rPr>
        <w:t xml:space="preserve"> esferóides, cilíndricos e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ainda </w:t>
      </w:r>
      <w:r w:rsidRPr="00823AD4">
        <w:rPr>
          <w:rFonts w:ascii="Courier Prime" w:hAnsi="Courier Prime"/>
          <w:sz w:val="24"/>
          <w:szCs w:val="24"/>
        </w:rPr>
        <w:t>sacciformes (Figs: 1 — 21 e 23 — 40).</w:t>
      </w:r>
    </w:p>
    <w:p w14:paraId="3AAFDD26" w14:textId="05F8F954" w:rsidR="00472523" w:rsidRPr="00823AD4" w:rsidRDefault="00472523" w:rsidP="00472523">
      <w:pPr>
        <w:widowControl w:val="0"/>
        <w:kinsoku w:val="0"/>
        <w:overflowPunct w:val="0"/>
        <w:spacing w:after="0" w:line="364" w:lineRule="exact"/>
        <w:ind w:right="72" w:firstLine="1418"/>
        <w:jc w:val="both"/>
        <w:textAlignment w:val="baseline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As artérias cecais (</w:t>
      </w:r>
      <w:r w:rsidRPr="00823AD4">
        <w:rPr>
          <w:rFonts w:ascii="Courier Prime" w:hAnsi="Courier Prime"/>
          <w:sz w:val="24"/>
          <w:szCs w:val="24"/>
          <w:u w:val="single"/>
        </w:rPr>
        <w:t>A. caecalis medi</w:t>
      </w:r>
      <w:r w:rsidR="007C3F85" w:rsidRPr="00823AD4">
        <w:rPr>
          <w:rFonts w:ascii="Courier Prime" w:hAnsi="Courier Prime"/>
          <w:sz w:val="24"/>
          <w:szCs w:val="24"/>
          <w:u w:val="single"/>
        </w:rPr>
        <w:t>a</w:t>
      </w:r>
      <w:r w:rsidRPr="00823AD4">
        <w:rPr>
          <w:rFonts w:ascii="Courier Prime" w:hAnsi="Courier Prime"/>
          <w:sz w:val="24"/>
          <w:szCs w:val="24"/>
          <w:u w:val="single"/>
        </w:rPr>
        <w:t>lis</w:t>
      </w:r>
      <w:r w:rsidRPr="00823AD4">
        <w:rPr>
          <w:rFonts w:ascii="Courier Prime" w:hAnsi="Courier Prime"/>
          <w:sz w:val="24"/>
          <w:szCs w:val="24"/>
        </w:rPr>
        <w:t xml:space="preserve"> e </w:t>
      </w:r>
      <w:r w:rsidRPr="00823AD4">
        <w:rPr>
          <w:rFonts w:ascii="Courier Prime" w:hAnsi="Courier Prime"/>
          <w:sz w:val="24"/>
          <w:szCs w:val="24"/>
          <w:u w:val="single"/>
        </w:rPr>
        <w:t>A. caecalis lateralis</w:t>
      </w:r>
      <w:r w:rsidRPr="00823AD4">
        <w:rPr>
          <w:rFonts w:ascii="Courier Prime" w:hAnsi="Courier Prime"/>
          <w:sz w:val="24"/>
          <w:szCs w:val="24"/>
        </w:rPr>
        <w:t>) ileal (</w:t>
      </w:r>
      <w:r w:rsidRPr="00823AD4">
        <w:rPr>
          <w:rFonts w:ascii="Courier Prime" w:hAnsi="Courier Prime"/>
          <w:sz w:val="24"/>
          <w:szCs w:val="24"/>
          <w:u w:val="single"/>
        </w:rPr>
        <w:t>A. ileca</w:t>
      </w:r>
      <w:r w:rsidRPr="00823AD4">
        <w:rPr>
          <w:rFonts w:ascii="Courier Prime" w:hAnsi="Courier Prime"/>
          <w:sz w:val="24"/>
          <w:szCs w:val="24"/>
        </w:rPr>
        <w:t>), quando lesadas em suas origens, geralmente confundam a morfologia das suas alterações com as da A. ileocaecocolica (Figs: 1, 3, 4, 6, 9, 11, 15, 16, 24,  25, 27, 28, 29, 30, 31, 32, 33, 34, 36, 37, 38, 39, 40).</w:t>
      </w:r>
    </w:p>
    <w:p w14:paraId="07C3C690" w14:textId="7BD68473" w:rsidR="00472523" w:rsidRPr="00823AD4" w:rsidRDefault="00472523" w:rsidP="00472523">
      <w:pPr>
        <w:widowControl w:val="0"/>
        <w:kinsoku w:val="0"/>
        <w:overflowPunct w:val="0"/>
        <w:spacing w:after="0" w:line="364" w:lineRule="exact"/>
        <w:ind w:right="72" w:firstLine="1418"/>
        <w:jc w:val="both"/>
        <w:textAlignment w:val="baseline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O tamanho dos aneurismas é bastante variável.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En</w:t>
      </w:r>
      <w:r w:rsidRPr="00823AD4">
        <w:rPr>
          <w:rFonts w:ascii="Courier Prime" w:hAnsi="Courier Prime"/>
          <w:sz w:val="24"/>
          <w:szCs w:val="24"/>
        </w:rPr>
        <w:t>contram-se pequenos aneurismas de 1,3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cms</w:t>
      </w:r>
      <w:r w:rsidRPr="00823AD4">
        <w:rPr>
          <w:rFonts w:ascii="Courier Prime" w:hAnsi="Courier Prime"/>
          <w:sz w:val="24"/>
          <w:szCs w:val="24"/>
        </w:rPr>
        <w:t xml:space="preserve"> X 0,5 cms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(Fig </w:t>
      </w:r>
      <w:r w:rsidRPr="00823AD4">
        <w:rPr>
          <w:rFonts w:ascii="Courier Prime" w:hAnsi="Courier Prime"/>
          <w:sz w:val="24"/>
          <w:szCs w:val="24"/>
        </w:rPr>
        <w:t>30), quase imperceptíveis ao exame externo dos vasos, até grandes aneurismas de 15 cms X 5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cms</w:t>
      </w:r>
      <w:r w:rsidRPr="00823AD4">
        <w:rPr>
          <w:rFonts w:ascii="Courier Prime" w:hAnsi="Courier Prime"/>
          <w:sz w:val="24"/>
          <w:szCs w:val="24"/>
        </w:rPr>
        <w:t xml:space="preserve"> ou 20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cms</w:t>
      </w:r>
      <w:r w:rsidRPr="00823AD4">
        <w:rPr>
          <w:rFonts w:ascii="Courier Prime" w:hAnsi="Courier Prime"/>
          <w:sz w:val="24"/>
          <w:szCs w:val="24"/>
        </w:rPr>
        <w:t xml:space="preserve"> X 4 cms. Os maiores aneurismas foram encontrados ao longo das artérias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c</w:t>
      </w:r>
      <w:r w:rsidR="007C3F85" w:rsidRPr="00823AD4">
        <w:rPr>
          <w:rFonts w:ascii="Courier Prime" w:hAnsi="Courier Prime"/>
          <w:sz w:val="24"/>
          <w:szCs w:val="24"/>
          <w:lang w:eastAsia="en-US"/>
        </w:rPr>
        <w:t>ó</w:t>
      </w:r>
      <w:r w:rsidRPr="00823AD4">
        <w:rPr>
          <w:rFonts w:ascii="Courier Prime" w:hAnsi="Courier Prime"/>
          <w:sz w:val="24"/>
          <w:szCs w:val="24"/>
        </w:rPr>
        <w:t>licas (</w:t>
      </w:r>
      <w:r w:rsidRPr="00823AD4">
        <w:rPr>
          <w:rFonts w:ascii="Courier Prime" w:hAnsi="Courier Prime"/>
          <w:sz w:val="24"/>
          <w:szCs w:val="24"/>
          <w:u w:val="single"/>
        </w:rPr>
        <w:t>A. colica ventralis</w:t>
      </w:r>
      <w:r w:rsidRPr="00823AD4">
        <w:rPr>
          <w:rFonts w:ascii="Courier Prime" w:hAnsi="Courier Prime"/>
          <w:sz w:val="24"/>
          <w:szCs w:val="24"/>
        </w:rPr>
        <w:t xml:space="preserve"> e </w:t>
      </w:r>
      <w:r w:rsidRPr="00823AD4">
        <w:rPr>
          <w:rFonts w:ascii="Courier Prime" w:hAnsi="Courier Prime"/>
          <w:sz w:val="24"/>
          <w:szCs w:val="24"/>
          <w:u w:val="single"/>
        </w:rPr>
        <w:t>A. colica dorsalis</w:t>
      </w:r>
      <w:r w:rsidRPr="00823AD4">
        <w:rPr>
          <w:rFonts w:ascii="Courier Prime" w:hAnsi="Courier Prime"/>
          <w:sz w:val="24"/>
          <w:szCs w:val="24"/>
        </w:rPr>
        <w:t xml:space="preserve">) e na </w:t>
      </w:r>
      <w:r w:rsidRPr="00823AD4">
        <w:rPr>
          <w:rFonts w:ascii="Courier Prime" w:hAnsi="Courier Prime"/>
          <w:sz w:val="24"/>
          <w:szCs w:val="24"/>
          <w:u w:val="single"/>
        </w:rPr>
        <w:t>A. ileocaecocolica</w:t>
      </w:r>
      <w:r w:rsidRPr="00823AD4">
        <w:rPr>
          <w:rFonts w:ascii="Courier Prime" w:hAnsi="Courier Prime"/>
          <w:sz w:val="24"/>
          <w:szCs w:val="24"/>
        </w:rPr>
        <w:t>.</w:t>
      </w:r>
    </w:p>
    <w:p w14:paraId="2C99E6A0" w14:textId="12B32426" w:rsidR="008A1F21" w:rsidRPr="00823AD4" w:rsidRDefault="00472523" w:rsidP="008A1F21">
      <w:pPr>
        <w:widowControl w:val="0"/>
        <w:tabs>
          <w:tab w:val="right" w:pos="9144"/>
        </w:tabs>
        <w:kinsoku w:val="0"/>
        <w:overflowPunct w:val="0"/>
        <w:spacing w:before="18" w:after="0" w:line="374" w:lineRule="exact"/>
        <w:ind w:right="144" w:firstLine="1512"/>
        <w:jc w:val="both"/>
        <w:textAlignment w:val="baseline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Ao seccionar longitudinalmente ou transversalmente a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parede</w:t>
      </w:r>
      <w:r w:rsidRPr="00823AD4">
        <w:rPr>
          <w:rFonts w:ascii="Courier Prime" w:hAnsi="Courier Prime"/>
          <w:sz w:val="24"/>
          <w:szCs w:val="24"/>
        </w:rPr>
        <w:t xml:space="preserve"> dos aneurismas pode-se verificar a espessura variável dos mesmos, bem como, a consistência diversa, dos das suas paredes. Havia aneurismas com parede muito espessada, de 2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cms </w:t>
      </w:r>
      <w:r w:rsidRPr="00823AD4">
        <w:rPr>
          <w:rFonts w:ascii="Courier Prime" w:hAnsi="Courier Prime"/>
          <w:sz w:val="24"/>
          <w:szCs w:val="24"/>
        </w:rPr>
        <w:t>X 2,5</w:t>
      </w:r>
      <w:r w:rsidRPr="00823AD4">
        <w:rPr>
          <w:rFonts w:ascii="Courier Prime" w:hAnsi="Courier Prime"/>
          <w:sz w:val="24"/>
          <w:szCs w:val="24"/>
          <w:lang w:eastAsia="en-US"/>
        </w:rPr>
        <w:t xml:space="preserve"> cms, </w:t>
      </w:r>
      <w:r w:rsidRPr="00823AD4">
        <w:rPr>
          <w:rFonts w:ascii="Courier Prime" w:hAnsi="Courier Prime"/>
          <w:sz w:val="24"/>
          <w:szCs w:val="24"/>
        </w:rPr>
        <w:t xml:space="preserve">de consistência ligeiramente aumentada ou acentuadamente endurecida, havendo casos em que os tecidos rangiam ao corte, acusando a presença de calcificação. Redução acentuada, ou mesmo a total oclusão a luz do 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vaso, acompanha o</w:t>
      </w:r>
      <w:r w:rsidR="008A1F2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spes</w:t>
      </w:r>
      <w:r w:rsidR="008A1F2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amento da par</w:t>
      </w:r>
      <w:r w:rsidR="008A55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 aneuris</w:t>
      </w:r>
      <w:r w:rsidR="008A55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má</w:t>
      </w:r>
      <w:r w:rsidR="00F41CE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tica</w:t>
      </w:r>
      <w:r w:rsidR="008A550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</w:t>
      </w:r>
    </w:p>
    <w:p w14:paraId="78337990" w14:textId="7D7E7AC7" w:rsidR="001E1967" w:rsidRPr="00823AD4" w:rsidRDefault="001E1967" w:rsidP="001E1967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O aneurisma do segmento vascular da Fig. 15 apresentou, ao contrário, parede extremamente delgada, principalmente do ponto mais saliente da lesão, e luz muito ampla e irregular, formando verdadeiras lojas dentro das quais foram encontrados trombos de aproximadamente 2 cms de comprimento de cor vermelho acinzentada.</w:t>
      </w:r>
    </w:p>
    <w:p w14:paraId="69CB70F0" w14:textId="77777777" w:rsidR="001E1967" w:rsidRPr="00823AD4" w:rsidRDefault="001E1967" w:rsidP="001E1967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íntima dos vasos lesados apresenta-se muito irregular, de coloração vermelho acinzentada, podendo-se notar, presos à parede, material fibrinoso necrótico, coágulos e numerosas larvas de nematódios embebidas neste material.</w:t>
      </w:r>
    </w:p>
    <w:p w14:paraId="3CB8891F" w14:textId="77777777" w:rsidR="001E1967" w:rsidRPr="00823AD4" w:rsidRDefault="001E1967" w:rsidP="001E1967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 -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Aspecto microscópico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Para compor a descrição histopatológica deste trabalho foram escolhidos 10 dos 40 casos dissecados o que apresentaram os seguintes aspectos microscópicos:</w:t>
      </w:r>
    </w:p>
    <w:p w14:paraId="04864493" w14:textId="6581D182" w:rsidR="00011244" w:rsidRPr="00823AD4" w:rsidRDefault="001E1967" w:rsidP="00011244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2856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- Trata-se de cortes da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  <w:u w:val="single"/>
        </w:rPr>
        <w:t>A. ileocaecocolica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com intensa reação inflamatória, espessamento do tecido fibroso periarterial, contendo numerosos histiócitos carregados de hemossiderina e dissociação das fibras musculares lisas da parede arterial. No tecido fibroso periarterial vê-se a proliferação de numerosas arteríolas, com redução da luz pe</w:t>
      </w:r>
      <w:r w:rsidRPr="00823AD4">
        <w:rPr>
          <w:rFonts w:ascii="Courier Prime" w:hAnsi="Courier Prime"/>
          <w:color w:val="000000"/>
          <w:spacing w:val="10"/>
          <w:sz w:val="24"/>
          <w:szCs w:val="24"/>
        </w:rPr>
        <w:t>la hiperplasia fibrosa subendotelial.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 Esta grande artéria está praticamente trombosada, havendo organização do trombo por tecido fibroso vascularizado, proliferado, contendo numerosos histiócitos com hemossiderina e agrupamentos eosinófilos ao lado de macrófagos do citoplasma espumoso, linfócitos e raros gigantócitos multinucleados. Além disso vêem-se, externamente à camada muscular, lesões granulomatosas com detritos calcificados e envoltos por fagócitos (gigantócitos) multinucleados, células histiocitária em palissada e, mais externamente, linfócitos e eosinófilos. Neste tecido fibroso periarterial espessado vêem-se vênulas circundadas por células plasmocitárias com citoplasma acidófilo (Corpúsculos Fucsinófilos de Russel). A fibrose adventicial envolve numerosos segmentos nervosos, não afetando o nervo propriamente. No grande vaso trombosado vê-se o fracionamento da lâmina elástica interna estando a mesma multiplicada. Convém assinalar</w:t>
      </w:r>
      <w:r w:rsidR="00A17A4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neste</w:t>
      </w:r>
      <w:r w:rsidR="000112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tecido conjuntivo neoformado em torno </w:t>
      </w:r>
      <w:r w:rsidR="000112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das artérias, a presença de várias fibras e</w:t>
      </w:r>
      <w:r w:rsidR="00D124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0112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D124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</w:t>
      </w:r>
      <w:r w:rsidR="000112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icas irregulares, espessas e aparentemente resultantes da fragmentação da membrana e</w:t>
      </w:r>
      <w:r w:rsidR="00D124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0112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D124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</w:t>
      </w:r>
      <w:r w:rsidR="000112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ica externa.</w:t>
      </w:r>
    </w:p>
    <w:p w14:paraId="061355EB" w14:textId="492E18AA" w:rsidR="00011244" w:rsidRPr="00823AD4" w:rsidRDefault="00011244" w:rsidP="00011244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Em outros pontos</w:t>
      </w:r>
      <w:r w:rsidR="00C5777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vêem-se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parasitos na luz do vaso, envoltos por material fibrino-leucocitário, notando-se</w:t>
      </w:r>
      <w:r w:rsidR="00625A8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junto do pared</w:t>
      </w:r>
      <w:r w:rsidR="00625A8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do vaso</w:t>
      </w:r>
      <w:r w:rsidR="00625A8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 deposição de material </w:t>
      </w:r>
      <w:r w:rsidR="00625A8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osinofílico, homogêneo, de aspecto fibrin</w:t>
      </w:r>
      <w:r w:rsidR="00625A8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óide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 Este material, na coloração da Hematoxilina de Mallory, torna-se amarelado, percorrido por uma rede arroxeada. Na coloração pelo Paraldeído-Fuc</w:t>
      </w:r>
      <w:r w:rsidR="001806C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ina de Gomori o material fibrin</w:t>
      </w:r>
      <w:r w:rsidR="00BD763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óide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to</w:t>
      </w:r>
      <w:r w:rsidR="00BD763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 c</w:t>
      </w:r>
      <w:r w:rsidR="00BD763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 rosa pálido e a rede azul arroxeada. No Tricrômico de Gomori, todo o material é esverdeado. A túnica interna deste vaso mostra o endotélio destruído e a aderência do material fibrino-leucocitário, já invadido na sua porção mais externa por tecido de granulação, contendo fibroblastos, vasos e eosinófilos. A fibrose é preponderante, externamente, envolvendo arteríolas, veias e nervos, os quais frequentemente são envoltos por m</w:t>
      </w:r>
      <w:r w:rsidR="00DC283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angu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itos de elementos linfocitários e histiocitários, alguns contendo hemossiderina. Nos preparados tratados pela Hematoxilina de Mallory verifica-se, nitidamente, o afastamento das fibras musculares lisas por este tecido fibroso. Observ</w:t>
      </w:r>
      <w:r w:rsidR="004F4DC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-se</w:t>
      </w:r>
      <w:r w:rsidR="00A17A4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nas lâminas co</w:t>
      </w:r>
      <w:r w:rsidR="004F4DC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adas pelo Paraldeído-Fuc</w:t>
      </w:r>
      <w:r w:rsidR="00AE59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ina de Gomori, fragmentação completa da membrana e</w:t>
      </w:r>
      <w:r w:rsidR="00AE59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á</w:t>
      </w:r>
      <w:r w:rsidR="00AE59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ica interna. As ve</w:t>
      </w:r>
      <w:r w:rsidR="00AE59F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zes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vê-se a formação de massas que </w:t>
      </w:r>
      <w:r w:rsidR="006A278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dão a reação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histoquímic</w:t>
      </w:r>
      <w:r w:rsidR="006A278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da fibra </w:t>
      </w:r>
      <w:r w:rsidR="006A278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elástica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ao redor das fibras primitivas que ainda são vistas no interior dessas massas. Em outra lâmina, vê-se um linfonodo que apresenta seios linfáticos dilatados, cheios de células plasmocitárias, de pe</w:t>
      </w:r>
      <w:r w:rsidR="00B56C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rmeio com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eosinófilos, predominando aqueles. Os cord</w:t>
      </w:r>
      <w:r w:rsidR="00B56C1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linfáticos também estão infiltrados de plasmócitos e por alguns eosinófilos.</w:t>
      </w:r>
    </w:p>
    <w:p w14:paraId="47C01EA1" w14:textId="04D4D205" w:rsidR="00346740" w:rsidRPr="00823AD4" w:rsidRDefault="00011244" w:rsidP="00346740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Vê-se em outra área, destruição do endotélio, substitui</w:t>
      </w:r>
      <w:r w:rsidR="009D2F3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ção deste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por membrana fibrino-leucocitária, com organização incipiente, </w:t>
      </w:r>
      <w:r w:rsidR="009D2F3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caracterizada pela proliferação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do tecido conjuntivo vascular, </w:t>
      </w:r>
      <w:r w:rsidR="004214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extenso fibros</w:t>
      </w:r>
      <w:r w:rsidR="004214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que vai dissociando as camadas musculares e abrangendo os vasos e nervos ao redor das artérias em estudo. Um dos </w:t>
      </w:r>
      <w:r w:rsidR="004214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maiores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seg</w:t>
      </w:r>
      <w:r w:rsidR="004214D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mentos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nervosos está invadido pelo tecido conjuntivo fibroso colágeno, vas</w:t>
      </w:r>
      <w:r w:rsidR="003F1BB7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cularizado, 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</w:t>
      </w:r>
      <w:r w:rsidR="00A16D3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bem observad</w:t>
      </w:r>
      <w:r w:rsidR="00A16D3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esta 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invasão nos preparados corados pelo Tricrômico de Gomori (Fig. 42) e Hematoxilina de Mallory.</w:t>
      </w:r>
    </w:p>
    <w:p w14:paraId="00884060" w14:textId="74C5B968" w:rsidR="00346740" w:rsidRPr="00823AD4" w:rsidRDefault="00346740" w:rsidP="00346740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Em outras regiões, o vaso de grande calibre aparece circundado por </w:t>
      </w:r>
      <w:r w:rsidR="00A16D3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espesso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tecido fibroso colágeno, no qual estão presentes artérias, veias e numerosos feixes nervosos, apresentando espessamento fibroso do perineuro, bem nítido. A parede dos vasos venosos e arteriais neste tecido conjuntivo mostra-se espessadas graças à proteção fibrosa subendotelial. As camadas musculares deste grande vaso </w:t>
      </w:r>
      <w:r w:rsidR="00561DE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561DE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ão parcialmente diss</w:t>
      </w:r>
      <w:r w:rsidR="0015194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15194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adas por septos fibrosos que penetram d</w:t>
      </w:r>
      <w:r w:rsidR="00447DE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adventícia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em direção à luz, </w:t>
      </w:r>
      <w:r w:rsidR="00447DE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hav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endo em outros pontos </w:t>
      </w:r>
      <w:r w:rsidR="008A7B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destruição completa da camada muscular, </w:t>
      </w:r>
      <w:r w:rsidR="008A7B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substituída que é,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por grossos feixes colágeno</w:t>
      </w:r>
      <w:r w:rsidR="008A7B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interromp</w:t>
      </w:r>
      <w:r w:rsidR="008A7B2C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endo-a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completamente. O tecido subendotelial </w:t>
      </w:r>
      <w:r w:rsidR="00E7075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está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constituído por várias camadas de tecido de granulação, em cujo interior há numerosos granulomas formados por gigantócitos, de tipo corpo estranho, envolvendo fragmentos </w:t>
      </w:r>
      <w:r w:rsidR="005937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hialinos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provavelmente </w:t>
      </w:r>
      <w:r w:rsidR="005937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inhas parasitárias, por vírus calcificad</w:t>
      </w:r>
      <w:r w:rsidR="005937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s. Além disso, à medida que se aproxima da luz, vê</w:t>
      </w:r>
      <w:r w:rsidR="005937D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m-se depósitos fibrinosos densamente infiltrados por leucócitos e plasmócitos. O número de eosinófilos é bastante reduzido. Na luz, aderidos aos depósitos fibrino-leucocitários,</w:t>
      </w:r>
      <w:r w:rsidR="00C5777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vêem-se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massas trombóticas e coágulos rec</w:t>
      </w:r>
      <w:r w:rsidR="007B789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entes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contendo ve</w:t>
      </w:r>
      <w:r w:rsidR="007B789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rme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</w:t>
      </w:r>
      <w:r w:rsidR="00FE6D0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seccionados transversalmente. Na coloração para fibras elásticas</w:t>
      </w:r>
      <w:r w:rsidR="003E3AD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observa-se ruptura d</w:t>
      </w:r>
      <w:r w:rsidR="003E3AD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limita</w:t>
      </w:r>
      <w:r w:rsidR="003E3AD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nte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elástic</w:t>
      </w:r>
      <w:r w:rsidR="003E3AD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intern</w:t>
      </w:r>
      <w:r w:rsidR="003E3AD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com zonas de condensação das mesmas fibras sob forma de massas amorfas (Figs. 43, 44).</w:t>
      </w:r>
    </w:p>
    <w:p w14:paraId="34956971" w14:textId="09A4FC61" w:rsidR="003E6FC8" w:rsidRPr="00823AD4" w:rsidRDefault="006C5838" w:rsidP="003E6FC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10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Ne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stas seções as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na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la-se extensa fibrose adventícia, infiltrada por leucócitos e plasmócitos que se disp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õem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em torno de vasos hiper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3B7FF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ados; alguns vasos musculares arteriais presentes mostram fibrose assi</w:t>
      </w:r>
      <w:r w:rsidR="003B7FF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ét</w:t>
      </w:r>
      <w:r w:rsidR="003B7FF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ica subendotelia</w:t>
      </w:r>
      <w:r w:rsidR="003B7FF2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(Fig. 45), com pequenos trombos aderidos. A parede do grande vaso deixa ver zonas em que as fibras musculares estão des</w:t>
      </w:r>
      <w:r w:rsidR="00BD3DD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truí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das, </w:t>
      </w:r>
      <w:r w:rsidR="00BD3DD9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substituídas 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por tecido fibroso vascularizado, intensamente infiltrado por eosinófilos, ao lado de histiócitos contendo hemossiderina. Nestas áreas fibrosas</w:t>
      </w:r>
      <w:r w:rsidR="00C5777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vêem-se 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trajet</w:t>
      </w:r>
      <w:r w:rsidR="003D67A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="00346740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 ou galerias (Fig. 46), contendo material necrótico e circundado por histiócitos, alguns dos quais multinucleados, com a morfologia de</w:t>
      </w:r>
      <w:r w:rsidR="003D67A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gigantócitos d</w:t>
      </w:r>
      <w:r w:rsidR="00680EE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lastRenderedPageBreak/>
        <w:t>corpo estranho. Nas demais áreas persistem ainda as camadas musculares, contínuas ou interrompidas por tecido fibroso vascularizado, circundado de leucócitos. A camada subendot</w:t>
      </w:r>
      <w:r w:rsidR="00680EE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el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ial, </w:t>
      </w:r>
      <w:r w:rsidR="002B360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espessada à custa da proliferação 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fibroblástica, apresenta pequenos focos necróticos de aspecto fibrinóide ou ainda vastas massas necróticas, infiltradas por leucócitos. </w:t>
      </w:r>
      <w:r w:rsidR="00812D0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Faze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ndo</w:t>
      </w:r>
      <w:r w:rsidR="00812D0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corpo com es</w:t>
      </w:r>
      <w:r w:rsidR="00812D0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 massas necróticas,</w:t>
      </w:r>
      <w:r w:rsidR="00C5777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vêem-se 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depósitos fibrinosos, envolvendo segmentos de ve</w:t>
      </w:r>
      <w:r w:rsidR="00812D0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rmes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com </w:t>
      </w:r>
      <w:r w:rsidR="00812D0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acúmulos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leucocitários necróticos. Ainda aderidos ao tecido subendot</w:t>
      </w:r>
      <w:r w:rsidR="00B3086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el</w:t>
      </w:r>
      <w:r w:rsidR="003E6FC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ial, observam-se coágulos recentes.</w:t>
      </w:r>
    </w:p>
    <w:p w14:paraId="0E712D40" w14:textId="64627C73" w:rsidR="00EC4696" w:rsidRPr="00823AD4" w:rsidRDefault="003E6FC8" w:rsidP="003E6FC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Outras áreas revelam vaso dilatado irregularmente e destruíd</w:t>
      </w:r>
      <w:r w:rsidR="00B3086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</w:t>
      </w:r>
      <w:r w:rsidR="00B3086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suas paredes muscular e </w:t>
      </w:r>
      <w:r w:rsidR="00B30861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elástica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. No tecido fibroso, </w:t>
      </w:r>
      <w:r w:rsidR="00635F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em torno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do vaso, observa-se um outro r</w:t>
      </w:r>
      <w:r w:rsidR="00635F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mo arterial, de paredes espessadas e com </w:t>
      </w:r>
      <w:r w:rsidR="00635FCF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interrupção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frequente de sua camada muscular, apresentando extensas lesões necróticas granulomatosas, contendo, no centro, massas ou fragmentos homogêneos e hialinos, às vezes infiltrados de </w:t>
      </w:r>
      <w:r w:rsidR="00F458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cálcio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 circundados por gigantócitos d</w:t>
      </w:r>
      <w:r w:rsidR="00F4584D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tipo corpo estranho. Mais externamente, são ricamente infiltrados por eosinófilos e linfócitos. Em algumas dessas lesões granulomatosas, o centro </w:t>
      </w:r>
      <w:r w:rsidR="00F12D2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exibe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necrose extens</w:t>
      </w:r>
      <w:r w:rsidR="00F12D2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com depósitos de </w:t>
      </w:r>
      <w:r w:rsidR="00F12D2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cálcio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lembrando tra</w:t>
      </w:r>
      <w:r w:rsidR="00F12D2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jet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 s</w:t>
      </w:r>
      <w:r w:rsidR="00F12D2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inuos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os d</w:t>
      </w:r>
      <w:r w:rsidR="00F12D2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parasito</w:t>
      </w:r>
      <w:r w:rsidR="00F12D26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, ao longo dos quais pode-se perceber restos de membranas, </w:t>
      </w:r>
      <w:r w:rsidR="00AB7E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sugerindo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bai</w:t>
      </w:r>
      <w:r w:rsidR="00AB7E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nh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 resultantes d</w:t>
      </w:r>
      <w:r w:rsidR="00AB7E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s </w:t>
      </w:r>
      <w:r w:rsidR="00AB7E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c</w:t>
      </w:r>
      <w:r w:rsidR="00AB7E78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dises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(Fig. 47). A região subendot</w:t>
      </w:r>
      <w:r w:rsidR="00061A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el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ial do vaso de menor calibre é muito espessada com fibroblastos proliferados, notando-se </w:t>
      </w:r>
      <w:r w:rsidR="00061A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edema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feixes colágenos </w:t>
      </w:r>
      <w:r w:rsidR="00061A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tumefeitos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. O endotélio vascular mostra-se inte</w:t>
      </w:r>
      <w:r w:rsidR="00061A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gr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o </w:t>
      </w:r>
      <w:r w:rsidR="000B438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este vaso. </w:t>
      </w:r>
      <w:r w:rsidR="000B438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Em torno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do grande vaso,</w:t>
      </w:r>
      <w:r w:rsidR="00C5777E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vêem-se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numerosos linfócitos </w:t>
      </w:r>
      <w:r w:rsidR="000B438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cheios de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leucócitos, v</w:t>
      </w:r>
      <w:r w:rsidR="000B4383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ên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ulas e arteríolas envoltas por leucócitos. A sua parede muscular mostra-se destruída pelo tecido fibroso, </w:t>
      </w:r>
      <w:r w:rsidR="00CE2FD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estando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ausentes os </w:t>
      </w:r>
      <w:r w:rsidR="00CE2FDB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feixes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musculares em alguma área nas quais o tecido fibroso substituiu completamente as camadas musculares (Fig. 48). Nestas áreas existem histiócitos </w:t>
      </w:r>
      <w:r w:rsidR="008710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cheios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de h</w:t>
      </w:r>
      <w:r w:rsidR="008710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m</w:t>
      </w:r>
      <w:r w:rsidR="008710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</w:t>
      </w:r>
      <w:r w:rsidR="008710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siderina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, além de plasmócitos e linfócitos. O endotélio está destruído e a luz do vaso é revestida por membrana fibrinóide, margi</w:t>
      </w:r>
      <w:r w:rsidR="00871044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n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ada, internamente, por tecido de granulação, aqui e ali, contendo histiócitos </w:t>
      </w:r>
      <w:r w:rsidR="00A211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x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antel</w:t>
      </w:r>
      <w:r w:rsidR="00A211FA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>asmizados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 e infiltrados leucocitários. A</w:t>
      </w:r>
      <w:r w:rsidR="00404E15"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deridos a </w:t>
      </w:r>
      <w:r w:rsidRPr="00823AD4">
        <w:rPr>
          <w:rFonts w:ascii="Courier Prime" w:hAnsi="Courier Prime"/>
          <w:color w:val="000000" w:themeColor="text1"/>
          <w:spacing w:val="10"/>
          <w:sz w:val="24"/>
          <w:szCs w:val="24"/>
        </w:rPr>
        <w:t xml:space="preserve">esta membrana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lastRenderedPageBreak/>
        <w:t>fibrinóide verifica</w:t>
      </w:r>
      <w:r w:rsidR="00404E15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m-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se os </w:t>
      </w:r>
      <w:r w:rsidR="00404E15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nematódios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envoltos em coágulos recentes</w:t>
      </w:r>
      <w:r w:rsidR="00D0148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ou em material fibrinóide.</w:t>
      </w:r>
    </w:p>
    <w:p w14:paraId="42CC92A9" w14:textId="2B1C0649" w:rsidR="00870129" w:rsidRPr="00823AD4" w:rsidRDefault="00870129" w:rsidP="00870129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2909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- Neste material vê-se a parede de um aneurisma em que a camada muscular lisa </w:t>
      </w:r>
      <w:r w:rsidR="001F204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está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frequentemente interrompida por feixes fibrosos hialinizados, pouco vascularizados, e com </w:t>
      </w:r>
      <w:r w:rsidR="0007222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numerosas e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volumosas </w:t>
      </w:r>
      <w:r w:rsidR="0007222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massas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calcificadas. Alguns desses depósitos calcificados são alongados ou fusiformes, lembrando corpos larvares. O tecido fibroso adventicial está discretamente infiltrado por leucócitos e os vasos e segmentos nervosos </w:t>
      </w:r>
      <w:r w:rsidR="00995A9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aí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localizados estão comprometidos na fibrose. O tecido fibroso que interrompe a camada muscular apresenta áreas com numerosos leucócitos, alguns dos quais neutrófilos em necrobiose. O tecido subendotelial é espessado, p</w:t>
      </w:r>
      <w:r w:rsidR="00995A9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rcorrido por vasos neoformados e cont</w:t>
      </w:r>
      <w:r w:rsidR="00995A9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endo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células de citoplasma vacuolad</w:t>
      </w:r>
      <w:r w:rsidR="007610C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permeio com leucócitos. O endotélio, em sua maior extensão, está destruído, estabelecendo-se continuidade entre as massas fibrinosas englobando corpos parasitários com o tecido conjuntivo subendotelial.</w:t>
      </w:r>
    </w:p>
    <w:p w14:paraId="0B91EFDC" w14:textId="79413BFA" w:rsidR="00870129" w:rsidRPr="00823AD4" w:rsidRDefault="00870129" w:rsidP="00870129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2946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- Este material </w:t>
      </w:r>
      <w:r w:rsidR="001D46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está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constituído por </w:t>
      </w:r>
      <w:r w:rsidR="001D46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seções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vasos aneurismáticos com fibrose destruindo</w:t>
      </w:r>
      <w:r w:rsidR="001D46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-lhes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 parede muscular e e</w:t>
      </w:r>
      <w:r w:rsidR="001D46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lástica 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com extraordinária riqueza de histiócitos contendo h</w:t>
      </w:r>
      <w:r w:rsidR="001D46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mossiderina. É marcante a presença de neutrófilos na adventícia, infiltrando difus</w:t>
      </w:r>
      <w:r w:rsidR="00D8118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D8118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densamente </w:t>
      </w:r>
      <w:r w:rsidR="00D8118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tecido conjuntivo desta camada, muitos dos quais em fusão purulenta. A túnica interna é revestida por fibrina e leucócitos e envolve parasitos bem conservados</w:t>
      </w:r>
      <w:r w:rsidR="00D8118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sendo que o tecido conjuntivo subjacente a</w:t>
      </w:r>
      <w:r w:rsidR="002730E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presenta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c</w:t>
      </w:r>
      <w:r w:rsidR="002730E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élulas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vacuoladas, lembrando as células lip</w:t>
      </w:r>
      <w:r w:rsidR="002730E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ofágicas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nas placas de ateroma da patologia humana. Os vasos adjacentes ao aneurisma apresentam sempre fibrose e algumas vezes interrupção de sua camada muscular. No gânglio nervoso, vê</w:t>
      </w:r>
      <w:r w:rsidR="00D16FD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</w:t>
      </w:r>
      <w:r w:rsidR="00D16FD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-se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células capsulares em torno dos neurônios e </w:t>
      </w:r>
      <w:r w:rsidR="00D16FD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proliferação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fibrosa (fibroblastos) ao redor das células capsulares e dos neurônios.</w:t>
      </w:r>
    </w:p>
    <w:p w14:paraId="64903292" w14:textId="0778DA8B" w:rsidR="00870129" w:rsidRPr="00823AD4" w:rsidRDefault="00870129" w:rsidP="00870129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Em outro corte verifica-se granuloma formado </w:t>
      </w:r>
      <w:r w:rsidR="0041248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células gigantes multinucleadas, além de células h</w:t>
      </w:r>
      <w:r w:rsidR="0041248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sti</w:t>
      </w:r>
      <w:r w:rsidR="0041248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ocitári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as volumosas, sob a luz e no tecido conjuntivo, envolt</w:t>
      </w:r>
      <w:r w:rsidR="006F540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por células </w:t>
      </w:r>
      <w:r w:rsidR="006F540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histiocitárias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="006F540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rregadas de h</w:t>
      </w:r>
      <w:r w:rsidR="006F540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mossiderina. São frequentemente os neutrófilos sofre</w:t>
      </w:r>
      <w:r w:rsidR="000525E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ndo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 fusão purulenta, distribuídos </w:t>
      </w:r>
      <w:r w:rsidR="000525E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quer no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lastRenderedPageBreak/>
        <w:t xml:space="preserve">tecido fibroso, sob o endotélio, quer na massa </w:t>
      </w:r>
      <w:r w:rsidR="000525E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trombótica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do vaso e abundantes também os histiócitos com </w:t>
      </w:r>
      <w:r w:rsidR="005807B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hemossiderina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. No mesmo material, numerosos parasitos em bo</w:t>
      </w:r>
      <w:r w:rsidR="005807B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 estado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conservação envoltos por fibrina e leucócitos estão </w:t>
      </w:r>
      <w:r w:rsidR="005807B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presente.</w:t>
      </w:r>
    </w:p>
    <w:p w14:paraId="0823A95B" w14:textId="51C22403" w:rsidR="007A2304" w:rsidRPr="00823AD4" w:rsidRDefault="007A2304" w:rsidP="007A2304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A coloração para a fibra elástica deste material, mostra persistência de pequenas lâminas elásticas esparsas na membrana externa, havendo massas </w:t>
      </w:r>
      <w:r w:rsidR="00C223C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homogêneas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que se coram menos acentuadamente pelo paraldeído, </w:t>
      </w:r>
      <w:r w:rsidR="00C223C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sugerin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do a fusão de substância </w:t>
      </w:r>
      <w:r w:rsidR="00C223C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elástica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degenerada (massa elastóide) (Fig. 44).</w:t>
      </w:r>
    </w:p>
    <w:p w14:paraId="290AC1A9" w14:textId="20FF9B9C" w:rsidR="007A2304" w:rsidRPr="00823AD4" w:rsidRDefault="007A2304" w:rsidP="007A2304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Em outro corte, grande vaso seccionado transversalmente possui extensa fibrose que </w:t>
      </w:r>
      <w:r w:rsidR="00F0140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lhe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dá irregularidades de contorno. Este tecido fibroso, externamente, englobando vasos e nervos, contém alguns granulomas, massas membranosas hialinas, marginadas por histiócitos multinucleados, por </w:t>
      </w:r>
      <w:r w:rsidR="00EB0AC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linfócitos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e plasmócitos. Além dessas lesões granulomatosas, com bai</w:t>
      </w:r>
      <w:r w:rsidR="00EB0AC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nh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as vestigiais do</w:t>
      </w:r>
      <w:r w:rsidR="00EB0AC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parasita</w:t>
      </w:r>
      <w:r w:rsidR="00EB0AC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 encontram-se outros granulomas ricos em histiócitos ch</w:t>
      </w:r>
      <w:r w:rsidR="00350A7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ios de hemossiderina e vasos neoformados. Alguns desses granulomas têm constituição histiocitária pura com a</w:t>
      </w:r>
      <w:r w:rsidR="00350A7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specto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epiteli</w:t>
      </w:r>
      <w:r w:rsidR="00350A7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óide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(adventícia). A camada muscular </w:t>
      </w:r>
      <w:r w:rsidR="009D3C9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está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percorrida por septos fibrosos vascularizados, interrompida em várias áreas e contendo, neste tecido fibroso, histiócitos com hemossiderina ou ainda granulomas de células histiocitárias multinucleadas, en</w:t>
      </w:r>
      <w:r w:rsidR="009D3C9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volvendo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restos da bai</w:t>
      </w:r>
      <w:r w:rsidR="009D3C9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nh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 de parasito. Para dentro da camada muscular o tecido fibroso subendotelial torna-se espesso, intensamente vascularizado, infiltrado por leucócitos e histiócitos siderófi</w:t>
      </w:r>
      <w:r w:rsidR="007B635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os, fazendo continuidade, graças à destruição do endotélio, com massas necróticas </w:t>
      </w:r>
      <w:r w:rsidR="007B635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fibrinosas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, densamente invadidas por neutrófilos. No interior dessas massas </w:t>
      </w:r>
      <w:r w:rsidR="00B2120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fibrinosas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vê</w:t>
      </w:r>
      <w:r w:rsidR="00B2120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m-se numerosas </w:t>
      </w:r>
      <w:r w:rsidR="00B2120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ções de nematódios íntegros. Observam-se ainda granulomas neste tecido subendotelial, contendo restos de parasitos por vezes calcificados e com numerosos gigantócitos do tipo corpo estranho.</w:t>
      </w:r>
    </w:p>
    <w:p w14:paraId="1479922C" w14:textId="07FF17D1" w:rsidR="00E83661" w:rsidRPr="00823AD4" w:rsidRDefault="007A2304" w:rsidP="00E83661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Na área central de uma seção longitudinal, a muscular está bem conservada, ao passo que nas demais regiões observa-se intensa </w:t>
      </w:r>
      <w:r w:rsidR="000B693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proliferação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fibrosa, quer na adventícia, quer entre as camadas musculares e ainda subendotelialmente. Neste tecido fibroso, externamente à camada muscular, observam-se acúmulos histiocitários, ricos em hemossiderina além de linfócitos. Os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lastRenderedPageBreak/>
        <w:t xml:space="preserve">vasos que penetram a camada muscular, </w:t>
      </w:r>
      <w:r w:rsidR="001B294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companhados de feixes fibroblásticos, também são envoltos por</w:t>
      </w:r>
      <w:r w:rsidR="00E836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histiócitos contendo hemossiderina. Na túnica interna, o </w:t>
      </w:r>
      <w:r w:rsidR="003C13B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endotélio</w:t>
      </w:r>
      <w:r w:rsidR="00E836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mostra-se bem conservado, em correspondência com as áreas menos fibrosadas, mas </w:t>
      </w:r>
      <w:r w:rsidR="003C13B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está</w:t>
      </w:r>
      <w:r w:rsidR="00E836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destruído em outras em que a fibrose predomina e estabelece continuidade entre o tecido fibroso vascularizado e </w:t>
      </w:r>
      <w:r w:rsidR="001D089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cheio </w:t>
      </w:r>
      <w:r w:rsidR="00E836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de leucócitos com as massas trombóticas </w:t>
      </w:r>
      <w:r w:rsidR="001D089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 ele aderidas</w:t>
      </w:r>
      <w:r w:rsidR="00E836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 envolvendo segmentos de parasitas. Nestas áreas trombóticas observa-se o máximo d</w:t>
      </w:r>
      <w:r w:rsidR="00091FF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 espessamento fibroso subendotelial, com dens</w:t>
      </w:r>
      <w:r w:rsidR="004D21F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os infiltrados</w:t>
      </w:r>
      <w:r w:rsidR="00FC110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leucocitários e zonas de </w:t>
      </w:r>
      <w:r w:rsidR="007835B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fusão </w:t>
      </w:r>
      <w:r w:rsidR="00FC110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purulenta</w:t>
      </w:r>
      <w:r w:rsidR="007835B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dos neutrófilos envoltos por histiócitos xantelasmizados</w:t>
      </w:r>
      <w:r w:rsidR="00E8366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. Ainda neste tecido conjuntivo há pequenos granulomas contendo vestígios de bainhas de parasitos.</w:t>
      </w:r>
    </w:p>
    <w:p w14:paraId="185596E1" w14:textId="0644588B" w:rsidR="00C06DAF" w:rsidRPr="00823AD4" w:rsidRDefault="00E83661" w:rsidP="00C06DAF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2</w:t>
      </w:r>
      <w:r w:rsidR="007835B7"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9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66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- Verifiquem-se, ao exame, vasos envolvidos por tecido fibroso com infiltrados linfocitários e histi</w:t>
      </w:r>
      <w:r w:rsidR="0032650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cit</w:t>
      </w:r>
      <w:r w:rsidR="0032650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ári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os. </w:t>
      </w:r>
      <w:r w:rsidR="0032650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Uma das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artérias apresenta </w:t>
      </w:r>
      <w:r w:rsidR="0032650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a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luz completamente obliterada por tecido conjuntivo colágeno vascularizado, contendo grande quantidade de hemossiderina, e ainda fibras colágenas im</w:t>
      </w:r>
      <w:r w:rsidR="002C0C0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pregnadas de cá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</w:t>
      </w:r>
      <w:r w:rsidR="002C0C0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 e hemossiderina, lembrando o aspecto dos n</w:t>
      </w:r>
      <w:r w:rsidR="0053089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dulos de Gandy</w:t>
      </w:r>
      <w:r w:rsidR="002C0C0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-Gam</w:t>
      </w:r>
      <w:r w:rsidR="00E56313">
        <w:rPr>
          <w:rFonts w:ascii="Courier Prime" w:hAnsi="Courier Prime"/>
          <w:color w:val="000000" w:themeColor="text1"/>
          <w:spacing w:val="2"/>
          <w:sz w:val="24"/>
          <w:szCs w:val="24"/>
        </w:rPr>
        <w:t>n</w:t>
      </w:r>
      <w:r w:rsidR="002C0C0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a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que ocorrem no baço, na </w:t>
      </w:r>
      <w:r w:rsidR="002C0C0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con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gestão crônica passiva (Fig. 49). Tem-se a impressão </w:t>
      </w:r>
      <w:r w:rsidR="00B4073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de que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os pequenos vasos ficam obliterados. </w:t>
      </w:r>
      <w:r w:rsidR="00B4073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Encontramos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, no meio do tecido conjuntivo, restos das bainhas de parasitos, envolvidos por células </w:t>
      </w:r>
      <w:r w:rsidR="00D3309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histiocitárias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multinucleadas. Este conjunto inflamatório compr</w:t>
      </w:r>
      <w:r w:rsidR="00844D7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ime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segmentos de nervos que </w:t>
      </w:r>
      <w:r w:rsidR="00844D7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são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também invadidos por tecido fibroso e por células </w:t>
      </w:r>
      <w:r w:rsidR="00D3309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histiocitárias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contendo hemossiderina. A parede do aneurisma é internamente </w:t>
      </w:r>
      <w:r w:rsidR="00844D7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revestida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por material fibrinóide eosinófilo, infiltrado por leucócitos, envolvendo restos de parasitos ou parasitos ainda v</w:t>
      </w:r>
      <w:r w:rsidR="0034673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iávei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s. Além disso, alguns </w:t>
      </w:r>
      <w:r w:rsidR="0034673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vermes 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="0034673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ão circundados por denso acúmulo de células que p</w:t>
      </w:r>
      <w:r w:rsidR="00951F0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</w:t>
      </w:r>
      <w:r w:rsidR="00951F0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cem penetrar nos corpos dos helmintos. Sob esta primeira camada mais inte</w:t>
      </w:r>
      <w:r w:rsidR="00951F0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rn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 eosinofílica, v</w:t>
      </w:r>
      <w:r w:rsidR="00951F0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em-se, principalmente na proximidade d</w:t>
      </w:r>
      <w:r w:rsidR="00951F0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parasitos, a</w:t>
      </w:r>
      <w:r w:rsidR="0092747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grupamentos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neutrófilos e alguns histiócitos. Mais para fora, localiza-se o tecido vascularizado contendo plasmócitos e eosinófilos. Este tecido fibroso atravessa as camadas musculares, dividindo-as em lo</w:t>
      </w:r>
      <w:r w:rsidR="0092747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ja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s, tra</w:t>
      </w:r>
      <w:r w:rsidR="0092747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ze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ndo </w:t>
      </w:r>
      <w:r w:rsidR="0092747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consigo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numerosos vasos neoformados, circundados de leucócitos. Ocasionalmente, n</w:t>
      </w:r>
      <w:r w:rsidR="007F0D75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este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tecido fibroso, encontram-se massas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lastRenderedPageBreak/>
        <w:t>membranosas, intensa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mente eosinófilas, às vezes </w:t>
      </w:r>
      <w:r w:rsidR="0086035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se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 </w:t>
      </w:r>
      <w:r w:rsidR="0086035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reação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inflamatória peri</w:t>
      </w:r>
      <w:r w:rsidR="0086035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fo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cal e, às vezes, com </w:t>
      </w:r>
      <w:r w:rsidR="0086035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reação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inflamatória constituída de plasmócitos e linfócitos e poucos eosinófilos. Mais exte</w:t>
      </w:r>
      <w:r w:rsidR="0086035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rna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mente, já interessando os vasos da adventícia e segmentos nervosos, são vistos granulomas formados por material fibrinóide, en</w:t>
      </w:r>
      <w:r w:rsidR="0045047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voltos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por células linfocitárias e histiocitárias e alguns </w:t>
      </w:r>
      <w:r w:rsidR="0045047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deles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circundados por histiócitos xant</w:t>
      </w:r>
      <w:r w:rsidR="0011273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elas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mizados. A parede </w:t>
      </w:r>
      <w:r w:rsidR="00AC247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aneurismática é 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espessada, com a membrana e</w:t>
      </w:r>
      <w:r w:rsidR="00BE7A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á</w:t>
      </w:r>
      <w:r w:rsidR="00BE7A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st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ica interna e externa </w:t>
      </w:r>
      <w:r w:rsidR="00BE7A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inteiramente 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destruída; às vezes, apresenta fragmentação e outras vezes, massas filamentosas com </w:t>
      </w:r>
      <w:r w:rsidR="00BE7A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reação de 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elastina e infiltradas por histiócitos com h</w:t>
      </w:r>
      <w:r w:rsidR="00BE7AE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mossiderina. A coloração pela Hematoxilina de Mallory permite ver que os vasos periféricos apresentam hiperplasia do tecido fibroso subendotelial. Nos granulomas descritos, esta técnica não mostra </w:t>
      </w:r>
      <w:r w:rsidR="00170C2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reação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fibrina em alguns, porém, em outr</w:t>
      </w:r>
      <w:r w:rsidR="00170C2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s, o material é refringente amarelo, sem dar a </w:t>
      </w:r>
      <w:r w:rsidR="00F56F6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reação</w:t>
      </w:r>
      <w:r w:rsidR="00C06DAF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própria da fibrina. Na superfície interna do aneurisma a Hematoxilina de Mallory evidencia rede fibrinosa pela coloração roxa.</w:t>
      </w:r>
    </w:p>
    <w:p w14:paraId="164897B0" w14:textId="2F1BA3A6" w:rsidR="00C06DAF" w:rsidRPr="00823AD4" w:rsidRDefault="00C06DAF" w:rsidP="00C06DAF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Na outra zona o aneurisma contém parasitos envoltos por massas trombóticas, con</w:t>
      </w:r>
      <w:r w:rsidR="00F03F3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ti</w:t>
      </w:r>
      <w:r w:rsidR="00F03F3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tuídas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de fibrina e densos a</w:t>
      </w:r>
      <w:r w:rsidR="006B64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cú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</w:t>
      </w:r>
      <w:r w:rsidR="006B64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los leucocitários. Na rede fibrinosa e leucocitária há grande predominância de plasmócitos, alguns se transformando em </w:t>
      </w:r>
      <w:r w:rsidR="006B64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corpúsculos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Russell. Mais para fora d</w:t>
      </w:r>
      <w:r w:rsidR="006B64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este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envoltório, vê-se tecido conjuntivo fibroso vascularizado, contendo histiócitos carregados de h</w:t>
      </w:r>
      <w:r w:rsidR="005851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mossiderina e interrompendo as fibras musculares lisas da parede muscular. Na adventícia, observa-se o tecido fibroso abundante, muito vascularizado e com numerosos histiócitos com grãos de h</w:t>
      </w:r>
      <w:r w:rsidR="005851D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mossiderina. As artérias de pequeno calibre da parede vascular revelam intensa hiperplasia subendotelial com redução de sua luz (Fig. 45). No tecido de granulação que invade a luz do aneurisma, encontramos, pela Hematoxilina de Mallory, várias massas refringentes, cilíndricas, identificáveis </w:t>
      </w:r>
      <w:r w:rsidRPr="00823AD4">
        <w:rPr>
          <w:rFonts w:ascii="Cambria Math" w:hAnsi="Cambria Math" w:cs="Cambria Math"/>
          <w:color w:val="000000" w:themeColor="text1"/>
          <w:spacing w:val="2"/>
          <w:sz w:val="24"/>
          <w:szCs w:val="24"/>
        </w:rPr>
        <w:t>​​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 restos de bai</w:t>
      </w:r>
      <w:r w:rsidR="00DB197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nh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as parasit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rias. Percebe-se a interrup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çã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 dos feixes musculares lisos e massas de pigmento h</w:t>
      </w:r>
      <w:r w:rsidR="00DB197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mossider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nico.</w:t>
      </w:r>
    </w:p>
    <w:p w14:paraId="4B31D5BC" w14:textId="042CEF19" w:rsidR="007A2304" w:rsidRPr="00823AD4" w:rsidRDefault="00C06DAF" w:rsidP="00C06DAF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 membrana elástica interna da parede do aneurisma é interrompida em extensas áreas. Em outras zonas, vê-se uma membrana destruída e multiplicada.</w:t>
      </w:r>
    </w:p>
    <w:p w14:paraId="67316CB2" w14:textId="24ED97BD" w:rsidR="00192A4E" w:rsidRPr="00823AD4" w:rsidRDefault="00192A4E" w:rsidP="00192A4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lastRenderedPageBreak/>
        <w:t>No Tri</w:t>
      </w:r>
      <w:r w:rsidR="00390FC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rômico de Gomori, as b</w:t>
      </w:r>
      <w:r w:rsidR="00390FC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inhas vistas anteriormente (restos parasitários) coram-se em vermelho, tendo, às vezes, uma delgada camada limitante verão, que em outro material é nitidamente vermelho (provavelmente mais antigo) (Fig. 9). Englobados no tecido conjuntivo vascularizado notam-se dois tipos de material (b</w:t>
      </w:r>
      <w:r w:rsidR="00390FC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inhas do parasito), um fino, com contorno delgado, verão e outro, irregular, mais espesso, corado de vermelho pelo Chromotrop R do Tri</w:t>
      </w:r>
      <w:r w:rsidR="0009297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rômico de Gomori. Os parasitas </w:t>
      </w:r>
      <w:r w:rsidR="0009297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b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em conservados, junto à luz, apresentam uma membrana delicada, ver</w:t>
      </w:r>
      <w:r w:rsidR="0009297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, externa e, imediatamente sob a mesma, outra mais espessa e de cor avermelhada. A porção necrótica, que envolve o parasito, tem também delicada </w:t>
      </w:r>
      <w:r w:rsidR="00F4042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membrana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ver</w:t>
      </w:r>
      <w:r w:rsidR="00F4042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 mas não refri</w:t>
      </w:r>
      <w:r w:rsidR="00E56313">
        <w:rPr>
          <w:rFonts w:ascii="Courier Prime" w:hAnsi="Courier Prime"/>
          <w:color w:val="000000" w:themeColor="text1"/>
          <w:spacing w:val="2"/>
          <w:sz w:val="24"/>
          <w:szCs w:val="24"/>
        </w:rPr>
        <w:t>ng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ente. Vasos arteriais e venosos menores, embebid</w:t>
      </w:r>
      <w:r w:rsidR="0074742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 no tecido conjuntivo fibroso, mostram-se recentemente trombosados. Mais para fora, v</w:t>
      </w:r>
      <w:r w:rsidR="0074742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em-se tecido conjuntivo fibroso e muitos vasos neoformados (Fig. 51). Predomina</w:t>
      </w:r>
      <w:r w:rsidR="004A0B7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sempre os plasmócitos, </w:t>
      </w:r>
      <w:r w:rsidR="004A0B7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nos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infiltrado</w:t>
      </w:r>
      <w:r w:rsidR="004A0B7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inflamatório</w:t>
      </w:r>
      <w:r w:rsidR="004A0B7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(Fig. 52).</w:t>
      </w:r>
    </w:p>
    <w:p w14:paraId="6F032859" w14:textId="77777777" w:rsidR="00192A4E" w:rsidRPr="00823AD4" w:rsidRDefault="00192A4E" w:rsidP="00192A4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As artérias de pequeno calibre são totalmente obliteradas por tecido conjuntivo fibroso, conseqüente à trombose.</w:t>
      </w:r>
    </w:p>
    <w:p w14:paraId="31E945FC" w14:textId="02D92888" w:rsidR="00192A4E" w:rsidRPr="00823AD4" w:rsidRDefault="00192A4E" w:rsidP="00192A4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 coloração pela Hematoxilina de Mallory mostra fibras musculares lisas interrompidas por tecido conjuntivo fibroso. N</w:t>
      </w:r>
      <w:r w:rsidR="006F387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vaso trombosado vê-se </w:t>
      </w:r>
      <w:r w:rsidR="006F387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reação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fibrina na massa trombótica. Convém assinalar que os nervos estão sempre envolvidos por tecido conjuntivo.</w:t>
      </w:r>
    </w:p>
    <w:p w14:paraId="5915060A" w14:textId="77777777" w:rsidR="00FB2984" w:rsidRPr="00823AD4" w:rsidRDefault="00192A4E" w:rsidP="00FB2984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4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  <w:u w:val="single"/>
        </w:rPr>
        <w:t>2667</w:t>
      </w: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 - Neste material vê-se interrompido </w:t>
      </w:r>
      <w:r w:rsidR="00A5265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 camada muscular lisa por tecido fibroso, muito vascularizado, densamente infiltrado por células leucocitárias, plasmócitos e histiócitos contendo hemossiderina. Interessante assinalar, também, que existem</w:t>
      </w:r>
      <w:r w:rsidR="00A5265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, no</w:t>
      </w:r>
      <w:r w:rsidR="0056720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tecido fibroso, n</w:t>
      </w:r>
      <w:r w:rsidR="0056720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ódulos x</w:t>
      </w: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antel</w:t>
      </w:r>
      <w:r w:rsidR="0056720F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asm</w:t>
      </w: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izados, envoltos por tecido fibroso e histiócitos carregados de hemossiderina. </w:t>
      </w:r>
      <w:r w:rsidR="0073141B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Ainda separados da luz do vaso por tecido fibroso</w:t>
      </w:r>
      <w:r w:rsidR="00E666F6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 e restos de musculatura lisa, vêem-se cavidades cheias de neutrófilo</w:t>
      </w:r>
      <w:r w:rsidR="006A29DD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s</w:t>
      </w:r>
      <w:r w:rsidR="00E666F6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 necróticos</w:t>
      </w:r>
      <w:r w:rsidR="006A29DD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 (supuração) misturados com histiócitos xantelasmizados</w:t>
      </w:r>
      <w:r w:rsidR="00E666F6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. </w:t>
      </w: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A túnica interna, completamente destruída e ocupada por membrana fibrino-leucocitária, contém restos de parasitos e parasitos bem conservados. Há também alguns vestígios de b</w:t>
      </w:r>
      <w:r w:rsidR="008D3649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>inhas parasitárias calcificadas. O tecido</w:t>
      </w:r>
      <w:r w:rsidR="00FB2984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t xml:space="preserve"> </w:t>
      </w:r>
      <w:r w:rsidR="00FB2984" w:rsidRPr="00823AD4">
        <w:rPr>
          <w:rFonts w:ascii="Courier Prime" w:hAnsi="Courier Prime"/>
          <w:color w:val="000000" w:themeColor="text1"/>
          <w:spacing w:val="4"/>
          <w:sz w:val="24"/>
          <w:szCs w:val="24"/>
        </w:rPr>
        <w:lastRenderedPageBreak/>
        <w:t>conjuntivo rouge da adventícia é rico em vasos neoformados, envolvendo segmentos nervosos.</w:t>
      </w:r>
    </w:p>
    <w:p w14:paraId="05D64C74" w14:textId="7B59F92B" w:rsidR="00FB2984" w:rsidRPr="00823AD4" w:rsidRDefault="00FB2984" w:rsidP="00FB2984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Neutras regiões, v</w:t>
      </w:r>
      <w:r w:rsidR="007B51C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ê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em-se, na parede do aneurisma, pequenos linfonodos com hiperplasia difusa linfocitária e plasmocitária e degeneração serosa da gordura (célula em forma de girino). A camada muscular lisa está completamente destruída, sendo a parede do aneurisma d</w:t>
      </w:r>
      <w:r w:rsidR="007B51C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 dentro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para fora con</w:t>
      </w:r>
      <w:r w:rsidR="007B51CC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ti</w:t>
      </w:r>
      <w:r w:rsidR="00617F7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tuí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da por a) fibrina com leucócitos e fragmentos de parasitos</w:t>
      </w:r>
      <w:r w:rsidR="00617F7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os quais por vezes são calcificados; b) tecido fibroso com numerosos vasos neoformados, infiltrados plasmocitários abundantes e raros eosinófilos; c) mais externamente, </w:t>
      </w:r>
      <w:r w:rsidR="008053E3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espessa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camada de tecido fibroso colágeno que substitui quase a totalidade da muscular; d) externamente, todos os vasos arteriais apresentam hiperplasia do tecido conjuntivo subendotelial. São frequentes os </w:t>
      </w:r>
      <w:r w:rsidR="0043242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nódulos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histiocitários, infiltrados plasmocitários e, na luz, extensos depósitos necróticos, envolvendo parasitos no bom estado e </w:t>
      </w:r>
      <w:r w:rsidR="0043242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histiócitos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, com discreta quantidade de </w:t>
      </w:r>
      <w:r w:rsidR="0043242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hemossiderina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, </w:t>
      </w:r>
      <w:r w:rsidR="0043242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="0043242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ntu</w:t>
      </w:r>
      <w:r w:rsidR="00432420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m-se neste material.</w:t>
      </w:r>
    </w:p>
    <w:p w14:paraId="6D53F7A2" w14:textId="25D0DCA3" w:rsidR="00FB2984" w:rsidRPr="00823AD4" w:rsidRDefault="00FB2984" w:rsidP="00FB2984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2970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- Outro aneurisma com </w:t>
      </w:r>
      <w:r w:rsidR="00EC024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pouquíssimas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fibras musculares, substituídas quase totalmente por tecido conjuntivo. As fibras elásticas também estão destruídas e invadidas p</w:t>
      </w:r>
      <w:r w:rsidR="00EC024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or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tecido conjuntivo fibroso, </w:t>
      </w:r>
      <w:r w:rsidR="00960ED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hav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endo áreas em que as fibras elásticas persistem apenas na limitante externa e outras em que restos degenerados, tumef</w:t>
      </w:r>
      <w:r w:rsidR="00960ED2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tos e aglomerados estão presentes no seio do tecido fibroso. Neste tecido, a partir da luz, vem-se </w:t>
      </w:r>
      <w:r w:rsidR="00761E3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seções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nematódeos envoltos por detritos celulares necróticos, com fibrina e, sob esse tecido, áreas densamente infiltradas por plasmócitos e raros eosinófilos, com pi</w:t>
      </w:r>
      <w:r w:rsidR="00761E3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nose e cariorrexia dos leucócitos, predominando os plasmócitos. No mesmo tecido fibroso em outros pontos, sob a luz, há células xant</w:t>
      </w:r>
      <w:r w:rsidR="004950D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el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as</w:t>
      </w:r>
      <w:r w:rsidR="004950D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izadas. O tecido fibroso com vasos, envoltos por </w:t>
      </w:r>
      <w:r w:rsidR="004950D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histiócitos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com </w:t>
      </w:r>
      <w:r w:rsidR="004950D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hemossiderina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ou por elementos plasmocitários e dir</w:t>
      </w:r>
      <w:r w:rsidR="002F3A2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igi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dos perpendicularmente, interrompe os </w:t>
      </w:r>
      <w:r w:rsidR="002F3A2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feixes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musculares.</w:t>
      </w:r>
    </w:p>
    <w:p w14:paraId="3205F973" w14:textId="65869744" w:rsidR="007F6648" w:rsidRPr="00823AD4" w:rsidRDefault="00FB2984" w:rsidP="007F664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6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Em outro corte a parede muscular persiste, embora interrompida em segmentos, por tecido fibroso vascularizado que penetra, p</w:t>
      </w:r>
      <w:r w:rsidR="002F3A2B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artindo d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a adventícia, em direção à luz (Fig. 48). Na luz há exemplares de nematódeos, </w:t>
      </w:r>
      <w:r w:rsidR="007D14CA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o</w:t>
      </w:r>
      <w:r w:rsidR="007D14CA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quais aderem massas trombóticas con</w:t>
      </w:r>
      <w:r w:rsidR="007D14CA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ti</w:t>
      </w:r>
      <w:r w:rsidR="007D14CA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tuí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das por fibrina, leucócitos, h</w:t>
      </w:r>
      <w:r w:rsidR="007D14CA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m</w:t>
      </w:r>
      <w:r w:rsidR="007D14CA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á</w:t>
      </w:r>
      <w:r w:rsidR="007F6648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cias, </w:t>
      </w:r>
      <w:r w:rsidR="007F6648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lastRenderedPageBreak/>
        <w:t>repousando estas massas naquele tecido de granulação, que se substitui ao endotélio, e que é muito vascularizado, além de ricamente infiltrado por plasmócitos e neutrófilos e raros eosinófilos. Para fora da camada muscular, no tecido fibroso da adventícia, vê</w:t>
      </w:r>
      <w:r w:rsidR="00D00D4A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e</w:t>
      </w:r>
      <w:r w:rsidR="007F6648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m-se vasos circundados por histiócitos carregados de hemossiderina, além de plasmócitos e outros leucócitos. São vistas também lesões nodulares </w:t>
      </w:r>
      <w:r w:rsidR="00ED1734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constituídas por </w:t>
      </w:r>
      <w:r w:rsidR="007F6648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massas de histiócitos espumosos infiltrados por neutrófilos. A membrana elástica externa está dissociada e fragmentada por </w:t>
      </w:r>
      <w:r w:rsidR="00ED1734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esse</w:t>
      </w:r>
      <w:r w:rsidR="007F6648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tecido, entr</w:t>
      </w:r>
      <w:r w:rsidR="00152335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e</w:t>
      </w:r>
      <w:r w:rsidR="007F6648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mead</w:t>
      </w:r>
      <w:r w:rsidR="00152335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>o</w:t>
      </w:r>
      <w:r w:rsidR="007F6648" w:rsidRPr="00823AD4">
        <w:rPr>
          <w:rFonts w:ascii="Courier Prime" w:hAnsi="Courier Prime"/>
          <w:color w:val="000000" w:themeColor="text1"/>
          <w:spacing w:val="6"/>
          <w:sz w:val="24"/>
          <w:szCs w:val="24"/>
        </w:rPr>
        <w:t xml:space="preserve"> por histiócitos carregados de hemossiderina.</w:t>
      </w:r>
    </w:p>
    <w:p w14:paraId="5E4BF3E5" w14:textId="1B170BCC" w:rsidR="007F6648" w:rsidRPr="00823AD4" w:rsidRDefault="007F6648" w:rsidP="007F664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  <w:u w:val="single"/>
        </w:rPr>
        <w:t>2975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- Nesta área vê-se tecido conjuntivo fibroso com muitos vasos neoformados e preexistentes. Alguns dos </w:t>
      </w:r>
      <w:r w:rsidR="00F006A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preexistentes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estão trombosados </w:t>
      </w:r>
      <w:r w:rsidRPr="00823AD4">
        <w:rPr>
          <w:rFonts w:ascii="Cambria Math" w:hAnsi="Cambria Math" w:cs="Cambria Math"/>
          <w:color w:val="000000" w:themeColor="text1"/>
          <w:spacing w:val="2"/>
          <w:sz w:val="24"/>
          <w:szCs w:val="24"/>
        </w:rPr>
        <w:t>​​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 organizados. No tecido fibroso, em torno destes vasos,</w:t>
      </w:r>
      <w:r w:rsidR="00C5777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vêem-se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nemat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dios envoltos por leuc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citos e ainda galerias cheias de leuc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citos relacionadas com os verm</w:t>
      </w:r>
      <w:r w:rsidR="00F006A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s, (Fig. 53). Algumas dessas </w:t>
      </w:r>
      <w:r w:rsidR="00F006A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gal</w:t>
      </w:r>
      <w:r w:rsidR="00F006AB"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e</w:t>
      </w:r>
      <w:r w:rsidR="00F006A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rias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apresentam c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lulas l</w:t>
      </w:r>
      <w:r w:rsidR="00F006A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eu</w:t>
      </w:r>
      <w:r w:rsidR="0003479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ocit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rias e c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lulas espumosas. Outras les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õ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 nodulares constituem-se quase que exclusivamente por c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lulas espumosas, com numerosos vasos e histi</w:t>
      </w:r>
      <w:r w:rsidRPr="00823AD4">
        <w:rPr>
          <w:rFonts w:ascii="Courier Prime" w:hAnsi="Courier Prime" w:cs="Courier Prime"/>
          <w:color w:val="000000" w:themeColor="text1"/>
          <w:spacing w:val="2"/>
          <w:sz w:val="24"/>
          <w:szCs w:val="24"/>
        </w:rPr>
        <w:t>ó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citos com hemossiderina.</w:t>
      </w:r>
    </w:p>
    <w:p w14:paraId="54629B0C" w14:textId="001A9E22" w:rsidR="007F6648" w:rsidRPr="00823AD4" w:rsidRDefault="007F6648" w:rsidP="007F664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Em outras zonas</w:t>
      </w:r>
      <w:r w:rsidR="00C5777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vêem-se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tecido fibroso englobando vasos de tamanho médio, tendo abscessos em cujos p</w:t>
      </w:r>
      <w:r w:rsidR="0003479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ús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estão </w:t>
      </w:r>
      <w:r w:rsidR="0003479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presentes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A448C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seções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de nematódios. No tecido conjuntivo, limitando o abscesso, observam-se vasos neoformados cheios de sangue, densos infiltrados plasmocitários de per</w:t>
      </w:r>
      <w:r w:rsidR="00A448C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mei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o com histiócitos, além dos vasos preexistentes com </w:t>
      </w:r>
      <w:r w:rsidR="0039247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prolifer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ação irregular do tecido subendotelial, provocando deformação da luz vascular.</w:t>
      </w:r>
      <w:r w:rsidR="0039247A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Nas margens dos abscessos, assinalam-se, misturados com neutrófilos em fusão purulenta, histiócitos volumosos de citoplasma espumoso.</w:t>
      </w:r>
    </w:p>
    <w:p w14:paraId="2C98B526" w14:textId="7AB02354" w:rsidR="00CA3508" w:rsidRPr="00823AD4" w:rsidRDefault="007F6648" w:rsidP="00CA350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Na seção transversal do vaso, a parede apresenta-se fragmentada, interrompida em sua continuidade por tecido de granulação vascularizado, contendo abundantes acúmulos de neutrófilos e de células plasmocitárias, </w:t>
      </w:r>
      <w:r w:rsidR="004822A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hav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endo ainda pequenos abscessos, tanto para fora da camada muscular, como para dentro, próximo à luz do vaso. Nos abscessos, na área subendote</w:t>
      </w:r>
      <w:r w:rsidR="004822A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ial espessa</w:t>
      </w:r>
      <w:r w:rsidR="004822AD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</w:t>
      </w:r>
      <w:r w:rsidR="00C5777E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vêem-se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restos das bainhas verminóticas, no meio de leucócitos necróticos e de histiócitos. Ainda junto de</w:t>
      </w:r>
      <w:r w:rsidR="00B7637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alguns abscessos vê</w:t>
      </w:r>
      <w:r w:rsidR="006C447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m</w:t>
      </w:r>
      <w:r w:rsidR="006C447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-s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 células h</w:t>
      </w:r>
      <w:r w:rsidR="006C447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stioci</w:t>
      </w:r>
      <w:r w:rsidR="006C447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tárias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, contendo </w:t>
      </w:r>
      <w:r w:rsidR="006C447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hemossiderina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</w:t>
      </w:r>
      <w:r w:rsidR="008D7A5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lastRenderedPageBreak/>
        <w:t>dispostas,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principalmente ao redor dos vasos de neoformação, que atravessam a camada muscular, em direção à luz vascular. Esta se mostra extremamente </w:t>
      </w:r>
      <w:r w:rsidR="008D7A51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reduzida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, ocupada por massas de neutrófilos aderidas ao tecido de granulação subendotelial, com zonas de necrose e uma camada fibrinosa necrótica intensamente eosin</w:t>
      </w:r>
      <w:r w:rsidR="0095577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f</w:t>
      </w:r>
      <w:r w:rsidR="0095577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íl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i</w:t>
      </w:r>
      <w:r w:rsidR="0095577B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="00CA3508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a, disposta logo abaixo do tecido conjuntivo subendotelial proliferado. Numerosos exemplares de nematódios estão presentes, ou junto de material fibrinoso, ou envoltos por neutrófilos necróticos.</w:t>
      </w:r>
    </w:p>
    <w:p w14:paraId="7AC0ED81" w14:textId="418D221B" w:rsidR="00CA3508" w:rsidRPr="00823AD4" w:rsidRDefault="00CA3508" w:rsidP="00CA350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Em outros segmentos, a camada muscular </w:t>
      </w:r>
      <w:r w:rsidR="002E76A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está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interrompida por tecido fibroso vascularizado, com pequenos abscessos, em alguns dos quais se vêem restos amorfos do parasito. O tecido conjuntivo </w:t>
      </w:r>
      <w:r w:rsidR="002E76A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adventíci</w:t>
      </w:r>
      <w:r w:rsidR="002E76A4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é muito espesso e contém numerosos vasos venosos extremamente conjestos. O tecido subendotelial proliferado, constituído por fibroblastos com </w:t>
      </w:r>
      <w:r w:rsidR="005C08E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acentuado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edema intercelular, contém plasmócitos e adere, para o lado da luz do vaso, com massas fibrinosas. Esta rede fibrinosa envolve neutrófilos necróticos. Várias </w:t>
      </w:r>
      <w:r w:rsidR="005C08E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se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ções de nematódios estão presentes nesta camada fibrinole</w:t>
      </w:r>
      <w:r w:rsidR="002A52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</w:t>
      </w:r>
      <w:r w:rsidR="002A52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cit</w:t>
      </w:r>
      <w:r w:rsidR="002A52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ári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 necrótica.</w:t>
      </w:r>
    </w:p>
    <w:p w14:paraId="62CBB75B" w14:textId="3D577C9C" w:rsidR="00CA3508" w:rsidRPr="00823AD4" w:rsidRDefault="00CA3508" w:rsidP="00CA350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pacing w:val="2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Noutros pontos, os abscessos, p</w:t>
      </w:r>
      <w:r w:rsidR="002A5266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ara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 fora da camada muscular, são mais numerosos e mais volumosos. Assinala-se, ain</w:t>
      </w:r>
      <w:r w:rsidR="0046460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a, a presença de numerosos nódulos, externamente à camada muscular, constituídos por células xant</w:t>
      </w:r>
      <w:r w:rsidR="00464607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elasmiza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das (Fig. 54), contendo raras hemácias e alguns neutrófilos. Os segmentos nervosos situados na periferia do tecido adventicial estão envoltos por </w:t>
      </w:r>
      <w:r w:rsidR="00705EF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espesso 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tecido conjuntivo colágeno, intensamente cor</w:t>
      </w:r>
      <w:r w:rsidR="00705EF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 xml:space="preserve">do pela técnica do </w:t>
      </w:r>
      <w:r w:rsidR="00705EF9"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T</w:t>
      </w:r>
      <w:r w:rsidRPr="00823AD4">
        <w:rPr>
          <w:rFonts w:ascii="Courier Prime" w:hAnsi="Courier Prime"/>
          <w:color w:val="000000" w:themeColor="text1"/>
          <w:spacing w:val="2"/>
          <w:sz w:val="24"/>
          <w:szCs w:val="24"/>
        </w:rPr>
        <w:t>ricrômico de Gomori.</w:t>
      </w:r>
    </w:p>
    <w:p w14:paraId="5256E5B4" w14:textId="6BAD1A75" w:rsidR="00CA3508" w:rsidRPr="00823AD4" w:rsidRDefault="00CA3508" w:rsidP="00CA350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No exame de outras zonas, observe-se o vaso pratica</w:t>
      </w:r>
      <w:r w:rsidR="00705EF9" w:rsidRPr="00823AD4">
        <w:rPr>
          <w:rFonts w:ascii="Courier Prime" w:hAnsi="Courier Prime"/>
          <w:color w:val="000000" w:themeColor="text1"/>
          <w:sz w:val="24"/>
          <w:szCs w:val="24"/>
        </w:rPr>
        <w:t>mente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íntegro. Aos poucos, assinala-se que a camada muscular vai se</w:t>
      </w:r>
      <w:r w:rsidR="00D87C71" w:rsidRPr="00823AD4">
        <w:rPr>
          <w:rFonts w:ascii="Courier Prime" w:hAnsi="Courier Prime"/>
          <w:color w:val="000000" w:themeColor="text1"/>
          <w:sz w:val="24"/>
          <w:szCs w:val="24"/>
        </w:rPr>
        <w:t>ndo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dissociada por tecido fibroso, tornando-se espessa, ao lado de outras áreas com </w:t>
      </w:r>
      <w:r w:rsidR="00D87C71" w:rsidRPr="00823AD4">
        <w:rPr>
          <w:rFonts w:ascii="Courier Prime" w:hAnsi="Courier Prime"/>
          <w:color w:val="000000" w:themeColor="text1"/>
          <w:sz w:val="24"/>
          <w:szCs w:val="24"/>
        </w:rPr>
        <w:t xml:space="preserve">proliferação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incipiente do tecido fibroso subendotelial. Nesta região, ainda está presente o endotélio vascular e, mais adiante, já destruído o endotélio, vê</w:t>
      </w:r>
      <w:r w:rsidR="00D87C71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m-se massas trombóticas, contidas de fibrina, leucócitos neutrófilos e vermes seccionados, aderidos à parede. Este tecido conjuntivo vascularizado contém neutrófilos e histiócitos </w:t>
      </w:r>
      <w:r w:rsidR="00385619" w:rsidRPr="00823AD4">
        <w:rPr>
          <w:rFonts w:ascii="Courier Prime" w:hAnsi="Courier Prime"/>
          <w:color w:val="000000" w:themeColor="text1"/>
          <w:sz w:val="24"/>
          <w:szCs w:val="24"/>
        </w:rPr>
        <w:t>xantelasmizado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s. O tecido conjuntivo adventicial prolife</w:t>
      </w:r>
      <w:r w:rsidR="00385619" w:rsidRPr="00823AD4">
        <w:rPr>
          <w:rFonts w:ascii="Courier Prime" w:hAnsi="Courier Prime"/>
          <w:color w:val="000000" w:themeColor="text1"/>
          <w:sz w:val="24"/>
          <w:szCs w:val="24"/>
        </w:rPr>
        <w:t>rad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o, apresenta</w:t>
      </w:r>
      <w:r w:rsidR="001D245E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além de </w:t>
      </w:r>
      <w:r w:rsidR="001D245E"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 xml:space="preserve">edema e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hemorragias, neutrófilos distribuídos entre as hemácias extravasadas.</w:t>
      </w:r>
    </w:p>
    <w:p w14:paraId="0C97012D" w14:textId="38257B1C" w:rsidR="00CA3508" w:rsidRPr="00823AD4" w:rsidRDefault="00CA3508" w:rsidP="00CA350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N</w:t>
      </w:r>
      <w:r w:rsidR="001D245E" w:rsidRPr="00823AD4">
        <w:rPr>
          <w:rFonts w:ascii="Courier Prime" w:hAnsi="Courier Prime"/>
          <w:color w:val="000000" w:themeColor="text1"/>
          <w:sz w:val="24"/>
          <w:szCs w:val="24"/>
        </w:rPr>
        <w:t>out</w:t>
      </w:r>
      <w:r w:rsidR="002854EE" w:rsidRPr="00823AD4">
        <w:rPr>
          <w:rFonts w:ascii="Courier Prime" w:hAnsi="Courier Prime"/>
          <w:color w:val="000000" w:themeColor="text1"/>
          <w:sz w:val="24"/>
          <w:szCs w:val="24"/>
        </w:rPr>
        <w:t>r</w:t>
      </w:r>
      <w:r w:rsidR="001D245E" w:rsidRPr="00823AD4">
        <w:rPr>
          <w:rFonts w:ascii="Courier Prime" w:hAnsi="Courier Prime"/>
          <w:color w:val="000000" w:themeColor="text1"/>
          <w:sz w:val="24"/>
          <w:szCs w:val="24"/>
        </w:rPr>
        <w:t>as áreas,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 fibrose dos vasos situados na adventícia </w:t>
      </w:r>
      <w:r w:rsidR="002854EE" w:rsidRPr="00823AD4">
        <w:rPr>
          <w:rFonts w:ascii="Courier Prime" w:hAnsi="Courier Prime"/>
          <w:color w:val="000000" w:themeColor="text1"/>
          <w:sz w:val="24"/>
          <w:szCs w:val="24"/>
        </w:rPr>
        <w:t>é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acentuad</w:t>
      </w:r>
      <w:r w:rsidR="002854EE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hialinizad</w:t>
      </w:r>
      <w:r w:rsidR="002854EE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.</w:t>
      </w:r>
    </w:p>
    <w:p w14:paraId="7013148C" w14:textId="15A595F4" w:rsidR="00CA3508" w:rsidRPr="00823AD4" w:rsidRDefault="00CA3508" w:rsidP="00CA3508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A parede muscular do vaso é, em algumas zonas, quase totalmente interrompida, sendo a parede do aneurisma constituída por tecido conjuntivo fibroso com pequeno agrupamento de células histioc</w:t>
      </w:r>
      <w:r w:rsidR="00A403FD" w:rsidRPr="00823AD4">
        <w:rPr>
          <w:rFonts w:ascii="Courier Prime" w:hAnsi="Courier Prime"/>
          <w:color w:val="000000" w:themeColor="text1"/>
          <w:sz w:val="24"/>
          <w:szCs w:val="24"/>
        </w:rPr>
        <w:t xml:space="preserve">itárias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xant</w:t>
      </w:r>
      <w:r w:rsidR="00A403FD" w:rsidRPr="00823AD4">
        <w:rPr>
          <w:rFonts w:ascii="Courier Prime" w:hAnsi="Courier Prime"/>
          <w:color w:val="000000" w:themeColor="text1"/>
          <w:sz w:val="24"/>
          <w:szCs w:val="24"/>
        </w:rPr>
        <w:t>elasmizadas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. Este tecido conjuntivo contém, ainda, vasos neoformados (Fig. 52), que se encaminham para a luz do aneurisma e estão demarcados por numerosas células </w:t>
      </w:r>
      <w:r w:rsidR="00A403FD" w:rsidRPr="00823AD4">
        <w:rPr>
          <w:rFonts w:ascii="Courier Prime" w:hAnsi="Courier Prime"/>
          <w:color w:val="000000" w:themeColor="text1"/>
          <w:sz w:val="24"/>
          <w:szCs w:val="24"/>
        </w:rPr>
        <w:t>carregadas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 hemossiderina, sendo </w:t>
      </w:r>
      <w:r w:rsidR="00A403FD" w:rsidRPr="00823AD4">
        <w:rPr>
          <w:rFonts w:ascii="Courier Prime" w:hAnsi="Courier Prime"/>
          <w:color w:val="000000" w:themeColor="text1"/>
          <w:sz w:val="24"/>
          <w:szCs w:val="24"/>
        </w:rPr>
        <w:t xml:space="preserve">achado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comu</w:t>
      </w:r>
      <w:r w:rsidR="00A403FD" w:rsidRPr="00823AD4">
        <w:rPr>
          <w:rFonts w:ascii="Courier Prime" w:hAnsi="Courier Prime"/>
          <w:color w:val="000000" w:themeColor="text1"/>
          <w:sz w:val="24"/>
          <w:szCs w:val="24"/>
        </w:rPr>
        <w:t>m</w:t>
      </w:r>
      <w:r w:rsidR="006D7C8A" w:rsidRPr="00823AD4">
        <w:rPr>
          <w:rFonts w:ascii="Courier Prime" w:hAnsi="Courier Prime"/>
          <w:color w:val="000000" w:themeColor="text1"/>
          <w:sz w:val="24"/>
          <w:szCs w:val="24"/>
        </w:rPr>
        <w:t>,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as </w:t>
      </w:r>
      <w:r w:rsidR="006D7C8A" w:rsidRPr="00823AD4">
        <w:rPr>
          <w:rFonts w:ascii="Courier Prime" w:hAnsi="Courier Prime"/>
          <w:color w:val="000000" w:themeColor="text1"/>
          <w:sz w:val="24"/>
          <w:szCs w:val="24"/>
        </w:rPr>
        <w:t>ba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inhas </w:t>
      </w:r>
      <w:r w:rsidR="006D7C8A" w:rsidRPr="00823AD4">
        <w:rPr>
          <w:rFonts w:ascii="Courier Prime" w:hAnsi="Courier Prime"/>
          <w:color w:val="000000" w:themeColor="text1"/>
          <w:sz w:val="24"/>
          <w:szCs w:val="24"/>
        </w:rPr>
        <w:t>parasitárias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deformadas e </w:t>
      </w:r>
      <w:r w:rsidR="006D7C8A" w:rsidRPr="00823AD4">
        <w:rPr>
          <w:rFonts w:ascii="Courier Prime" w:hAnsi="Courier Prime"/>
          <w:color w:val="000000" w:themeColor="text1"/>
          <w:sz w:val="24"/>
          <w:szCs w:val="24"/>
        </w:rPr>
        <w:t>distribuídas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que</w:t>
      </w:r>
      <w:r w:rsidR="006D7C8A" w:rsidRPr="00823AD4">
        <w:rPr>
          <w:rFonts w:ascii="Courier Prime" w:hAnsi="Courier Prime"/>
          <w:color w:val="000000" w:themeColor="text1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nos infiltrados de parede, quer nas massas trombóticas junto à luz.</w:t>
      </w:r>
    </w:p>
    <w:p w14:paraId="442E08ED" w14:textId="17FF2F2B" w:rsidR="00BE52E6" w:rsidRPr="00823AD4" w:rsidRDefault="00CA3508" w:rsidP="00BE52E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A parede do aneurisma pode ser con</w:t>
      </w:r>
      <w:r w:rsidR="007C5793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ti</w:t>
      </w:r>
      <w:r w:rsidR="007C5793" w:rsidRPr="00823AD4">
        <w:rPr>
          <w:rFonts w:ascii="Courier Prime" w:hAnsi="Courier Prime"/>
          <w:color w:val="000000" w:themeColor="text1"/>
          <w:sz w:val="24"/>
          <w:szCs w:val="24"/>
        </w:rPr>
        <w:t>tuí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da quase </w:t>
      </w:r>
      <w:r w:rsidR="007C5793" w:rsidRPr="00823AD4">
        <w:rPr>
          <w:rFonts w:ascii="Courier Prime" w:hAnsi="Courier Prime"/>
          <w:color w:val="000000" w:themeColor="text1"/>
          <w:sz w:val="24"/>
          <w:szCs w:val="24"/>
        </w:rPr>
        <w:t xml:space="preserve">que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exclusivamente por tecido fibroso vascularizado, contendo infiltrados inflamatórios abundantes. É possível, também, observar-se feixes musculares lisos entrecortados e </w:t>
      </w:r>
      <w:r w:rsidR="007C5793" w:rsidRPr="00823AD4">
        <w:rPr>
          <w:rFonts w:ascii="Courier Prime" w:hAnsi="Courier Prime"/>
          <w:color w:val="000000" w:themeColor="text1"/>
          <w:sz w:val="24"/>
          <w:szCs w:val="24"/>
        </w:rPr>
        <w:t xml:space="preserve">inclusos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no es</w:t>
      </w:r>
      <w:r w:rsidR="00E57458" w:rsidRPr="00823AD4">
        <w:rPr>
          <w:rFonts w:ascii="Courier Prime" w:hAnsi="Courier Prime"/>
          <w:color w:val="000000" w:themeColor="text1"/>
          <w:sz w:val="24"/>
          <w:szCs w:val="24"/>
        </w:rPr>
        <w:t>pesso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tecido fibroso. Na intimidade deste tecido fibroso, vê</w:t>
      </w:r>
      <w:r w:rsidR="00E57458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m-se galerias contendo v</w:t>
      </w:r>
      <w:r w:rsidR="00E57458" w:rsidRPr="00823AD4">
        <w:rPr>
          <w:rFonts w:ascii="Courier Prime" w:hAnsi="Courier Prime"/>
          <w:color w:val="000000" w:themeColor="text1"/>
          <w:sz w:val="24"/>
          <w:szCs w:val="24"/>
        </w:rPr>
        <w:t>ermes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envolt</w:t>
      </w:r>
      <w:r w:rsidR="00E57458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 por numerosos leucócitos e </w:t>
      </w:r>
      <w:r w:rsidR="00E57458" w:rsidRPr="00823AD4">
        <w:rPr>
          <w:rFonts w:ascii="Courier Prime" w:hAnsi="Courier Prime"/>
          <w:color w:val="000000" w:themeColor="text1"/>
          <w:sz w:val="24"/>
          <w:szCs w:val="24"/>
        </w:rPr>
        <w:t>histiócitos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xant</w:t>
      </w:r>
      <w:r w:rsidR="00E57458" w:rsidRPr="00823AD4">
        <w:rPr>
          <w:rFonts w:ascii="Courier Prime" w:hAnsi="Courier Prime"/>
          <w:color w:val="000000" w:themeColor="text1"/>
          <w:sz w:val="24"/>
          <w:szCs w:val="24"/>
        </w:rPr>
        <w:t>elasmizados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de mistura com os quais estão presentes plasmócitos (Fig. 53). Em outros pontos verificam-se verdadeiros ab</w:t>
      </w:r>
      <w:r w:rsidR="00604BA9" w:rsidRPr="00823AD4">
        <w:rPr>
          <w:rFonts w:ascii="Courier Prime" w:hAnsi="Courier Prime"/>
          <w:color w:val="000000" w:themeColor="text1"/>
          <w:sz w:val="24"/>
          <w:szCs w:val="24"/>
        </w:rPr>
        <w:t>ce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ssos com os parasitos presentes, mantendo sempre aspecto l</w:t>
      </w:r>
      <w:r w:rsidR="00604BA9" w:rsidRPr="00823AD4">
        <w:rPr>
          <w:rFonts w:ascii="Courier Prime" w:hAnsi="Courier Prime"/>
          <w:color w:val="000000" w:themeColor="text1"/>
          <w:sz w:val="24"/>
          <w:szCs w:val="24"/>
        </w:rPr>
        <w:t>inear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="00604BA9" w:rsidRPr="00823AD4">
        <w:rPr>
          <w:rFonts w:ascii="Courier Prime" w:hAnsi="Courier Prime"/>
          <w:color w:val="000000" w:themeColor="text1"/>
          <w:sz w:val="24"/>
          <w:szCs w:val="24"/>
        </w:rPr>
        <w:t xml:space="preserve">indicando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trajet</w:t>
      </w:r>
      <w:r w:rsidR="00604BA9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. P</w:t>
      </w:r>
      <w:r w:rsidR="00F70F84" w:rsidRPr="00823AD4">
        <w:rPr>
          <w:rFonts w:ascii="Courier Prime" w:hAnsi="Courier Prime"/>
          <w:color w:val="000000" w:themeColor="text1"/>
          <w:sz w:val="24"/>
          <w:szCs w:val="24"/>
        </w:rPr>
        <w:t xml:space="preserve">ara o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lado da luz do aneurisma, massas de leucócitos necróticos com hemácias, fibrina e parasitos, são vistas aderidas ao tecido de granulação subendotelial, que invad</w:t>
      </w:r>
      <w:r w:rsidR="00F70F84" w:rsidRPr="00823AD4">
        <w:rPr>
          <w:rFonts w:ascii="Courier Prime" w:hAnsi="Courier Prime"/>
          <w:color w:val="000000" w:themeColor="text1"/>
          <w:sz w:val="24"/>
          <w:szCs w:val="24"/>
        </w:rPr>
        <w:t>iu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 luz vascular. </w:t>
      </w:r>
      <w:r w:rsidR="00F70F84" w:rsidRPr="00823AD4">
        <w:rPr>
          <w:rFonts w:ascii="Courier Prime" w:hAnsi="Courier Prime"/>
          <w:color w:val="000000" w:themeColor="text1"/>
          <w:sz w:val="24"/>
          <w:szCs w:val="24"/>
        </w:rPr>
        <w:t xml:space="preserve">A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parede aneurismátic</w:t>
      </w:r>
      <w:r w:rsidR="00F70F84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pode mostrar áreas em que a musculatura lisa está presente e contínua, ao lado de outras, em que ela é interrompida por tecido fibroso vascularizado e quase que intei</w:t>
      </w:r>
      <w:r w:rsidR="003866E1" w:rsidRPr="00823AD4">
        <w:rPr>
          <w:rFonts w:ascii="Courier Prime" w:hAnsi="Courier Prime"/>
          <w:color w:val="000000" w:themeColor="text1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amente substitu</w:t>
      </w:r>
      <w:r w:rsidR="003866E1" w:rsidRPr="00823AD4">
        <w:rPr>
          <w:rFonts w:ascii="Courier Prime" w:hAnsi="Courier Prime"/>
          <w:color w:val="000000" w:themeColor="text1"/>
          <w:sz w:val="24"/>
          <w:szCs w:val="24"/>
        </w:rPr>
        <w:t>ída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por este tecido conjuntivo. </w:t>
      </w:r>
      <w:r w:rsidR="00EE2475" w:rsidRPr="00823AD4">
        <w:rPr>
          <w:rFonts w:ascii="Courier Prime" w:hAnsi="Courier Prime"/>
          <w:color w:val="000000" w:themeColor="text1"/>
          <w:sz w:val="24"/>
          <w:szCs w:val="24"/>
        </w:rPr>
        <w:t xml:space="preserve">Ele contém, para fora da camada muscular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lisa, lesões granulomatosas, constituídas por </w:t>
      </w:r>
      <w:r w:rsidR="00BD1E86" w:rsidRPr="00823AD4">
        <w:rPr>
          <w:rFonts w:ascii="Courier Prime" w:hAnsi="Courier Prime"/>
          <w:color w:val="000000" w:themeColor="text1"/>
          <w:sz w:val="24"/>
          <w:szCs w:val="24"/>
        </w:rPr>
        <w:t>histiócitos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xante</w:t>
      </w:r>
      <w:r w:rsidR="00BD1E86" w:rsidRPr="00823AD4">
        <w:rPr>
          <w:rFonts w:ascii="Courier Prime" w:hAnsi="Courier Prime"/>
          <w:color w:val="000000" w:themeColor="text1"/>
          <w:sz w:val="24"/>
          <w:szCs w:val="24"/>
        </w:rPr>
        <w:t>lasmizados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ao lado de outras </w:t>
      </w:r>
      <w:r w:rsidR="00BD1E86" w:rsidRPr="00823AD4">
        <w:rPr>
          <w:rFonts w:ascii="Courier Prime" w:hAnsi="Courier Prime"/>
          <w:color w:val="000000" w:themeColor="text1"/>
          <w:sz w:val="24"/>
          <w:szCs w:val="24"/>
        </w:rPr>
        <w:t>áreas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em que acúmulos histioc</w:t>
      </w:r>
      <w:r w:rsidR="00193FBB" w:rsidRPr="00823AD4">
        <w:rPr>
          <w:rFonts w:ascii="Courier Prime" w:hAnsi="Courier Prime"/>
          <w:color w:val="000000" w:themeColor="text1"/>
          <w:sz w:val="24"/>
          <w:szCs w:val="24"/>
        </w:rPr>
        <w:t>itários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são ricos em hemossiderina. Nas lesões granulomatosas, tanto para fora da muscular como entre os feixes dissociados, vêm-se membranas irregulares e amorfas, </w:t>
      </w:r>
      <w:r w:rsidR="002F5DF1" w:rsidRPr="00823AD4">
        <w:rPr>
          <w:rFonts w:ascii="Courier Prime" w:hAnsi="Courier Prime"/>
          <w:color w:val="000000" w:themeColor="text1"/>
          <w:sz w:val="24"/>
          <w:szCs w:val="24"/>
        </w:rPr>
        <w:t>vestigiais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dos parasitos. Na luz, ocorre </w:t>
      </w:r>
      <w:r w:rsidR="002F5DF1" w:rsidRPr="00823AD4">
        <w:rPr>
          <w:rFonts w:ascii="Courier Prime" w:hAnsi="Courier Prime"/>
          <w:color w:val="000000" w:themeColor="text1"/>
          <w:sz w:val="24"/>
          <w:szCs w:val="24"/>
        </w:rPr>
        <w:t xml:space="preserve">volumosa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massa trombótica, contendo </w:t>
      </w:r>
      <w:r w:rsidR="002F5DF1" w:rsidRPr="00823AD4">
        <w:rPr>
          <w:rFonts w:ascii="Courier Prime" w:hAnsi="Courier Prime"/>
          <w:color w:val="000000" w:themeColor="text1"/>
          <w:sz w:val="24"/>
          <w:szCs w:val="24"/>
        </w:rPr>
        <w:t>numerosas seções de vermes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sendo o trombo invadido por tecido conjuntivo vascularizado, </w:t>
      </w:r>
      <w:r w:rsidR="000E284D" w:rsidRPr="00823AD4">
        <w:rPr>
          <w:rFonts w:ascii="Courier Prime" w:hAnsi="Courier Prime"/>
          <w:color w:val="000000" w:themeColor="text1"/>
          <w:sz w:val="24"/>
          <w:szCs w:val="24"/>
        </w:rPr>
        <w:t xml:space="preserve">indicando tentativa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de organização. Os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 xml:space="preserve">vasos adventícios existentes </w:t>
      </w:r>
      <w:r w:rsidR="000E284D" w:rsidRPr="00823AD4">
        <w:rPr>
          <w:rFonts w:ascii="Courier Prime" w:hAnsi="Courier Prime"/>
          <w:color w:val="000000" w:themeColor="text1"/>
          <w:sz w:val="24"/>
          <w:szCs w:val="24"/>
        </w:rPr>
        <w:t>mo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tram nítida redução da luz por hiperplasia assimétrica fibrosa subendotelial (Fig. 45).</w:t>
      </w:r>
    </w:p>
    <w:p w14:paraId="273512F6" w14:textId="41F03161" w:rsidR="00BE52E6" w:rsidRPr="00823AD4" w:rsidRDefault="00BE52E6" w:rsidP="00BE52E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2976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- Estas </w:t>
      </w:r>
      <w:r w:rsidR="00425D90" w:rsidRPr="00823AD4">
        <w:rPr>
          <w:rFonts w:ascii="Courier Prime" w:hAnsi="Courier Prime"/>
          <w:color w:val="000000" w:themeColor="text1"/>
          <w:sz w:val="24"/>
          <w:szCs w:val="24"/>
        </w:rPr>
        <w:t>seções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mostram a parede muscular e </w:t>
      </w:r>
      <w:r w:rsidR="00425D90" w:rsidRPr="00823AD4">
        <w:rPr>
          <w:rFonts w:ascii="Courier Prime" w:hAnsi="Courier Prime"/>
          <w:color w:val="000000" w:themeColor="text1"/>
          <w:sz w:val="24"/>
          <w:szCs w:val="24"/>
        </w:rPr>
        <w:t xml:space="preserve">elástica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destruíd</w:t>
      </w:r>
      <w:r w:rsidR="00425D90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s, correspondendo, a esta zona de destruição, </w:t>
      </w:r>
      <w:r w:rsidR="00425D90" w:rsidRPr="00823AD4">
        <w:rPr>
          <w:rFonts w:ascii="Courier Prime" w:hAnsi="Courier Prime"/>
          <w:color w:val="000000" w:themeColor="text1"/>
          <w:sz w:val="24"/>
          <w:szCs w:val="24"/>
        </w:rPr>
        <w:t xml:space="preserve">proliferação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fibros</w:t>
      </w:r>
      <w:r w:rsidR="00425D90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vascularizad</w:t>
      </w:r>
      <w:r w:rsidR="00425D90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com espessos feixes colágeno</w:t>
      </w:r>
      <w:r w:rsidR="0065271C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parcialmente hialinizados, envolvendo, na </w:t>
      </w:r>
      <w:r w:rsidR="0065271C" w:rsidRPr="00823AD4">
        <w:rPr>
          <w:rFonts w:ascii="Courier Prime" w:hAnsi="Courier Prime"/>
          <w:color w:val="000000" w:themeColor="text1"/>
          <w:sz w:val="24"/>
          <w:szCs w:val="24"/>
        </w:rPr>
        <w:t>porção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adventicial, numerosos segmentos de nervos e vasos preexistentes. Os infiltrados inflamatórios são discretos e o material </w:t>
      </w:r>
      <w:r w:rsidR="0065271C" w:rsidRPr="00823AD4">
        <w:rPr>
          <w:rFonts w:ascii="Courier Prime" w:hAnsi="Courier Prime"/>
          <w:color w:val="000000" w:themeColor="text1"/>
          <w:sz w:val="24"/>
          <w:szCs w:val="24"/>
        </w:rPr>
        <w:t>trombótico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existente na luz do vaso, contém inúmer</w:t>
      </w:r>
      <w:r w:rsidR="0065271C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 </w:t>
      </w:r>
      <w:r w:rsidR="0065271C" w:rsidRPr="00823AD4">
        <w:rPr>
          <w:rFonts w:ascii="Courier Prime" w:hAnsi="Courier Prime"/>
          <w:color w:val="000000" w:themeColor="text1"/>
          <w:sz w:val="24"/>
          <w:szCs w:val="24"/>
        </w:rPr>
        <w:t xml:space="preserve">seções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de nematódios e feixes conjuntivos vascularizados, que estabelecem a organização d</w:t>
      </w:r>
      <w:r w:rsidR="00697D0F" w:rsidRPr="00823AD4">
        <w:rPr>
          <w:rFonts w:ascii="Courier Prime" w:hAnsi="Courier Prime"/>
          <w:color w:val="000000" w:themeColor="text1"/>
          <w:sz w:val="24"/>
          <w:szCs w:val="24"/>
        </w:rPr>
        <w:t>esse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trombo. Assinalam-se zonas irregulares, calcificadas, distribuídas neste tecido fibroso junto da luz vascular e envoltas por leucócitos.</w:t>
      </w:r>
    </w:p>
    <w:p w14:paraId="3F88DF5A" w14:textId="3322B168" w:rsidR="00BE52E6" w:rsidRPr="00823AD4" w:rsidRDefault="00BE52E6" w:rsidP="00BE52E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Ainda neste material, destaca-se a hialinização e espessamento dos feixes de colágeno do tecido fibroso, que substitu</w:t>
      </w:r>
      <w:r w:rsidR="006E6440" w:rsidRPr="00823AD4">
        <w:rPr>
          <w:rFonts w:ascii="Courier Prime" w:hAnsi="Courier Prime"/>
          <w:color w:val="000000" w:themeColor="text1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 parede muscular e o elástico do artéri</w:t>
      </w:r>
      <w:r w:rsidR="006E6440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sendo também pouco intensos os infiltrados leucocitários e plasmocitários. As deposições de sais de cálcio (associadas ao</w:t>
      </w:r>
      <w:r w:rsidR="00725D5C" w:rsidRPr="00823AD4">
        <w:rPr>
          <w:rFonts w:ascii="Courier Prime" w:hAnsi="Courier Prime"/>
          <w:color w:val="000000" w:themeColor="text1"/>
          <w:sz w:val="24"/>
          <w:szCs w:val="24"/>
        </w:rPr>
        <w:t xml:space="preserve">s de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ferro) </w:t>
      </w:r>
      <w:r w:rsidR="00725D5C" w:rsidRPr="00823AD4">
        <w:rPr>
          <w:rFonts w:ascii="Courier Prime" w:hAnsi="Courier Prime"/>
          <w:color w:val="000000" w:themeColor="text1"/>
          <w:sz w:val="24"/>
          <w:szCs w:val="24"/>
        </w:rPr>
        <w:t>es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tão distribuídas abundantemente nos feixes de colágeno, junto à luz vascular tromb</w:t>
      </w:r>
      <w:r w:rsidR="00725D5C" w:rsidRPr="00823AD4">
        <w:rPr>
          <w:rFonts w:ascii="Courier Prime" w:hAnsi="Courier Prime"/>
          <w:color w:val="000000" w:themeColor="text1"/>
          <w:sz w:val="24"/>
          <w:szCs w:val="24"/>
        </w:rPr>
        <w:t>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ada. P</w:t>
      </w:r>
      <w:r w:rsidR="00725D5C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lo </w:t>
      </w:r>
      <w:r w:rsidR="009636EB" w:rsidRPr="00823AD4">
        <w:rPr>
          <w:rFonts w:ascii="Courier Prime" w:hAnsi="Courier Prime"/>
          <w:color w:val="000000" w:themeColor="text1"/>
          <w:sz w:val="24"/>
          <w:szCs w:val="24"/>
        </w:rPr>
        <w:t>Paraldeído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os depósitos de sais de cálcio, além disso, mostram fibrilas e</w:t>
      </w:r>
      <w:r w:rsidR="009C63E3" w:rsidRPr="00823AD4">
        <w:rPr>
          <w:rFonts w:ascii="Courier Prime" w:hAnsi="Courier Prime"/>
          <w:color w:val="000000" w:themeColor="text1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á</w:t>
      </w:r>
      <w:r w:rsidR="009C63E3" w:rsidRPr="00823AD4">
        <w:rPr>
          <w:rFonts w:ascii="Courier Prime" w:hAnsi="Courier Prime"/>
          <w:color w:val="000000" w:themeColor="text1"/>
          <w:sz w:val="24"/>
          <w:szCs w:val="24"/>
        </w:rPr>
        <w:t>st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icas, irregulares, fragmentadas e espessadas. Por est</w:t>
      </w:r>
      <w:r w:rsidR="009C63E3" w:rsidRPr="00823AD4">
        <w:rPr>
          <w:rFonts w:ascii="Courier Prime" w:hAnsi="Courier Prime"/>
          <w:color w:val="000000" w:themeColor="text1"/>
          <w:sz w:val="24"/>
          <w:szCs w:val="24"/>
        </w:rPr>
        <w:t>a técnica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pode-se evidenciar também a interrupção completa das membranas elásticas arteriais com aparente desdobramento das mesmas e, em determinadas áreas, formando massas amorfas c</w:t>
      </w:r>
      <w:r w:rsidR="00936ED3" w:rsidRPr="00823AD4">
        <w:rPr>
          <w:rFonts w:ascii="Courier Prime" w:hAnsi="Courier Prime"/>
          <w:color w:val="000000" w:themeColor="text1"/>
          <w:sz w:val="24"/>
          <w:szCs w:val="24"/>
        </w:rPr>
        <w:t>oradas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especificamente (Figs. 55, 44).</w:t>
      </w:r>
    </w:p>
    <w:p w14:paraId="2D17C85D" w14:textId="27229894" w:rsidR="00BE52E6" w:rsidRPr="00823AD4" w:rsidRDefault="00936ED3" w:rsidP="00BE52E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No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utros segmentos, observam-se apenas pequena zona em que a musculatura do vaso está conservada, sendo as demais con</w:t>
      </w:r>
      <w:r w:rsidR="00983831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ti</w:t>
      </w:r>
      <w:r w:rsidR="00983831" w:rsidRPr="00823AD4">
        <w:rPr>
          <w:rFonts w:ascii="Courier Prime" w:hAnsi="Courier Prime"/>
          <w:color w:val="000000" w:themeColor="text1"/>
          <w:sz w:val="24"/>
          <w:szCs w:val="24"/>
        </w:rPr>
        <w:t>tuí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das por tecido fibroso colágeno, espesso, com feixes hialinizados de diâmetro</w:t>
      </w:r>
      <w:r w:rsidR="00983831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desiguais e contendo, na região próxima à luz, infiltrados leucocitários difusos e perivasculares, com numerosos plasmócitos e raros eosinófilos. Por outro lado, v</w:t>
      </w:r>
      <w:r w:rsidR="00983831" w:rsidRPr="00823AD4">
        <w:rPr>
          <w:rFonts w:ascii="Courier Prime" w:hAnsi="Courier Prime"/>
          <w:color w:val="000000" w:themeColor="text1"/>
          <w:sz w:val="24"/>
          <w:szCs w:val="24"/>
        </w:rPr>
        <w:t>ê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em-se também, neste tecido fibroso e próximo à luz vascular, acúmulos de histi</w:t>
      </w:r>
      <w:r w:rsidR="003F7DF9" w:rsidRPr="00823AD4">
        <w:rPr>
          <w:rFonts w:ascii="Courier Prime" w:hAnsi="Courier Prime"/>
          <w:color w:val="000000" w:themeColor="text1"/>
          <w:sz w:val="24"/>
          <w:szCs w:val="24"/>
        </w:rPr>
        <w:t>óc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i</w:t>
      </w:r>
      <w:r w:rsidR="003F7DF9" w:rsidRPr="00823AD4">
        <w:rPr>
          <w:rFonts w:ascii="Courier Prime" w:hAnsi="Courier Prime"/>
          <w:color w:val="000000" w:themeColor="text1"/>
          <w:sz w:val="24"/>
          <w:szCs w:val="24"/>
        </w:rPr>
        <w:t>to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s xant</w:t>
      </w:r>
      <w:r w:rsidR="003F7DF9" w:rsidRPr="00823AD4">
        <w:rPr>
          <w:rFonts w:ascii="Courier Prime" w:hAnsi="Courier Prime"/>
          <w:color w:val="000000" w:themeColor="text1"/>
          <w:sz w:val="24"/>
          <w:szCs w:val="24"/>
        </w:rPr>
        <w:t>elasmizados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 xml:space="preserve">. Junto à luz do vaso, existe membrana fibrinosa </w:t>
      </w:r>
      <w:r w:rsidR="00BF0D6D" w:rsidRPr="00823AD4">
        <w:rPr>
          <w:rFonts w:ascii="Courier Prime" w:hAnsi="Courier Prime"/>
          <w:color w:val="000000" w:themeColor="text1"/>
          <w:sz w:val="24"/>
          <w:szCs w:val="24"/>
        </w:rPr>
        <w:t>eosinófila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, contendo leucócitos e parasitos, com grande número de eosinófilos presentes.</w:t>
      </w:r>
    </w:p>
    <w:p w14:paraId="12E18BBF" w14:textId="2BAE2A8D" w:rsidR="00B64230" w:rsidRPr="00823AD4" w:rsidRDefault="00BF0D6D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No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utros campos microscópicos a parede do processo a</w:t>
      </w:r>
      <w:r w:rsidR="00EE2359" w:rsidRPr="00823AD4">
        <w:rPr>
          <w:rFonts w:ascii="Courier Prime" w:hAnsi="Courier Prime"/>
          <w:color w:val="000000" w:themeColor="text1"/>
          <w:sz w:val="24"/>
          <w:szCs w:val="24"/>
        </w:rPr>
        <w:t>n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eu</w:t>
      </w:r>
      <w:r w:rsidR="00EE2359" w:rsidRPr="00823AD4">
        <w:rPr>
          <w:rFonts w:ascii="Courier Prime" w:hAnsi="Courier Prime"/>
          <w:color w:val="000000" w:themeColor="text1"/>
          <w:sz w:val="24"/>
          <w:szCs w:val="24"/>
        </w:rPr>
        <w:t>ris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 xml:space="preserve">mática </w:t>
      </w:r>
      <w:r w:rsidR="00EE2359" w:rsidRPr="00823AD4">
        <w:rPr>
          <w:rFonts w:ascii="Courier Prime" w:hAnsi="Courier Prime"/>
          <w:color w:val="000000" w:themeColor="text1"/>
          <w:sz w:val="24"/>
          <w:szCs w:val="24"/>
        </w:rPr>
        <w:t>é quase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 xml:space="preserve"> totalmente fibrosad</w:t>
      </w:r>
      <w:r w:rsidR="00EE2359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="00EE2359" w:rsidRPr="00823AD4">
        <w:rPr>
          <w:rFonts w:ascii="Courier Prime" w:hAnsi="Courier Prime"/>
          <w:color w:val="000000" w:themeColor="text1"/>
          <w:sz w:val="24"/>
          <w:szCs w:val="24"/>
        </w:rPr>
        <w:t>hav</w:t>
      </w:r>
      <w:r w:rsidR="00BE52E6" w:rsidRPr="00823AD4">
        <w:rPr>
          <w:rFonts w:ascii="Courier Prime" w:hAnsi="Courier Prime"/>
          <w:color w:val="000000" w:themeColor="text1"/>
          <w:sz w:val="24"/>
          <w:szCs w:val="24"/>
        </w:rPr>
        <w:t>endo maiores</w:t>
      </w:r>
      <w:r w:rsidR="00EE2359"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6963F6" w:rsidRPr="00823AD4">
        <w:rPr>
          <w:rFonts w:ascii="Courier Prime" w:hAnsi="Courier Prime"/>
          <w:color w:val="000000" w:themeColor="text1"/>
          <w:sz w:val="24"/>
          <w:szCs w:val="24"/>
        </w:rPr>
        <w:t xml:space="preserve">infiltrados leucocitários, plasmocitários e muitas células com </w:t>
      </w:r>
      <w:r w:rsidR="006963F6"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>hemossiderina.</w:t>
      </w:r>
      <w:r w:rsidR="00E42760" w:rsidRPr="00823AD4">
        <w:rPr>
          <w:rFonts w:ascii="Courier Prime" w:hAnsi="Courier Prime"/>
          <w:color w:val="000000" w:themeColor="text1"/>
          <w:sz w:val="24"/>
          <w:szCs w:val="24"/>
        </w:rPr>
        <w:t xml:space="preserve"> Estão presentes galerias de centros necróticos, contendo seções de nematódios </w:t>
      </w:r>
      <w:r w:rsidR="00760834" w:rsidRPr="00823AD4">
        <w:rPr>
          <w:rFonts w:ascii="Courier Prime" w:hAnsi="Courier Prime"/>
          <w:color w:val="000000" w:themeColor="text1"/>
          <w:sz w:val="24"/>
          <w:szCs w:val="24"/>
        </w:rPr>
        <w:t>ou</w:t>
      </w:r>
      <w:r w:rsidR="00E42760" w:rsidRPr="00823AD4">
        <w:rPr>
          <w:rFonts w:ascii="Courier Prime" w:hAnsi="Courier Prime"/>
          <w:color w:val="000000" w:themeColor="text1"/>
          <w:sz w:val="24"/>
          <w:szCs w:val="24"/>
        </w:rPr>
        <w:t xml:space="preserve"> seus vestígios</w:t>
      </w:r>
      <w:r w:rsidR="00760834"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marginados por leucócitos. Observam-se duas grandes áreas calcificadas, envoltas por gigantócitos do tipo corpo estranho</w:t>
      </w:r>
      <w:r w:rsidR="00A3768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e, mais externamente, por histiócitos e eosinófilos. Um desse materiais calcificados, por sua irregularidade de forma, sugere tratar-se de c</w:t>
      </w:r>
      <w:r w:rsidR="008A488D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="00A3768B" w:rsidRPr="00823AD4">
        <w:rPr>
          <w:rFonts w:ascii="Courier Prime" w:hAnsi="Courier Prime"/>
          <w:color w:val="000000" w:themeColor="text1"/>
          <w:sz w:val="24"/>
          <w:szCs w:val="24"/>
        </w:rPr>
        <w:t>rpo verminótico</w:t>
      </w:r>
      <w:r w:rsidR="008A488D" w:rsidRPr="00823AD4">
        <w:rPr>
          <w:rFonts w:ascii="Courier Prime" w:hAnsi="Courier Prime"/>
          <w:color w:val="000000" w:themeColor="text1"/>
          <w:sz w:val="24"/>
          <w:szCs w:val="24"/>
        </w:rPr>
        <w:t xml:space="preserve"> que haja sido mineralizado.</w:t>
      </w:r>
    </w:p>
    <w:p w14:paraId="0497CCC9" w14:textId="1ABB82AB" w:rsidR="00CF3706" w:rsidRPr="00823AD4" w:rsidRDefault="00CF3706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Encontra-se, a</w:t>
      </w:r>
      <w:r w:rsidR="006963F6" w:rsidRPr="00823AD4">
        <w:rPr>
          <w:rFonts w:ascii="Courier Prime" w:hAnsi="Courier Prime"/>
          <w:color w:val="000000" w:themeColor="text1"/>
          <w:sz w:val="24"/>
          <w:szCs w:val="24"/>
        </w:rPr>
        <w:t>demais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um vaso cuja parede se mostra irregularmente espessada, havendo pontos em que a camada muscular lisa está mais bem conservada e outros em que ela está totalmente destruída e </w:t>
      </w:r>
      <w:r w:rsidR="00B72622" w:rsidRPr="00823AD4">
        <w:rPr>
          <w:rFonts w:ascii="Courier Prime" w:hAnsi="Courier Prime"/>
          <w:color w:val="000000" w:themeColor="text1"/>
          <w:sz w:val="24"/>
          <w:szCs w:val="24"/>
        </w:rPr>
        <w:t>substituída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por tecido conjuntivo colágeno. Este tecido colágeno contém massas celulares de histiócitos espumosos e verdadeiras galerias com neutrófilos e estes mesmos histiócitos, assi</w:t>
      </w:r>
      <w:r w:rsidR="00167E08" w:rsidRPr="00823AD4">
        <w:rPr>
          <w:rFonts w:ascii="Courier Prime" w:hAnsi="Courier Prime"/>
          <w:color w:val="000000" w:themeColor="text1"/>
          <w:sz w:val="24"/>
          <w:szCs w:val="24"/>
        </w:rPr>
        <w:t>na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lando-se a fusão purulenta dos referidos neutrófilos. Os vasos situados na região advent</w:t>
      </w:r>
      <w:r w:rsidR="00167E08" w:rsidRPr="00823AD4">
        <w:rPr>
          <w:rFonts w:ascii="Courier Prime" w:hAnsi="Courier Prime"/>
          <w:color w:val="000000" w:themeColor="text1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cia</w:t>
      </w:r>
      <w:r w:rsidR="00167E08" w:rsidRPr="00823AD4">
        <w:rPr>
          <w:rFonts w:ascii="Courier Prime" w:hAnsi="Courier Prime"/>
          <w:color w:val="000000" w:themeColor="text1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apresentam </w:t>
      </w:r>
      <w:r w:rsidR="00167E08" w:rsidRPr="00823AD4">
        <w:rPr>
          <w:rFonts w:ascii="Courier Prime" w:hAnsi="Courier Prime"/>
          <w:color w:val="000000" w:themeColor="text1"/>
          <w:sz w:val="24"/>
          <w:szCs w:val="24"/>
        </w:rPr>
        <w:t>edema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</w:t>
      </w:r>
      <w:r w:rsidR="00167E08" w:rsidRPr="00823AD4">
        <w:rPr>
          <w:rFonts w:ascii="Courier Prime" w:hAnsi="Courier Prime"/>
          <w:color w:val="000000" w:themeColor="text1"/>
          <w:sz w:val="24"/>
          <w:szCs w:val="24"/>
        </w:rPr>
        <w:t>proliferação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assimétrica do tecido subendotelial. Um dos pontos mais delgados da parede desta artéria, formado exclusivamente por tecido conjuntivo fibroso, contém trajeto vascular, cheio de sangue que vai se abrir</w:t>
      </w:r>
      <w:r w:rsidR="005C2EA7" w:rsidRPr="00823AD4">
        <w:rPr>
          <w:rFonts w:ascii="Courier Prime" w:hAnsi="Courier Prime"/>
          <w:color w:val="000000" w:themeColor="text1"/>
          <w:sz w:val="24"/>
          <w:szCs w:val="24"/>
        </w:rPr>
        <w:t>-se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na luz do vaso junto com a massa trombótica </w:t>
      </w:r>
      <w:r w:rsidR="005C2EA7" w:rsidRPr="00823AD4">
        <w:rPr>
          <w:rFonts w:ascii="Courier Prime" w:hAnsi="Courier Prime"/>
          <w:color w:val="000000" w:themeColor="text1"/>
          <w:sz w:val="24"/>
          <w:szCs w:val="24"/>
        </w:rPr>
        <w:t>aí situada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. A luz está </w:t>
      </w:r>
      <w:r w:rsidR="005C2EA7" w:rsidRPr="00823AD4">
        <w:rPr>
          <w:rFonts w:ascii="Courier Prime" w:hAnsi="Courier Prime"/>
          <w:color w:val="000000" w:themeColor="text1"/>
          <w:sz w:val="24"/>
          <w:szCs w:val="24"/>
        </w:rPr>
        <w:t xml:space="preserve">inteiramente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ocupada por massas fibrinosas, englobando leucócitos e corpos verminóticos.</w:t>
      </w:r>
    </w:p>
    <w:p w14:paraId="34048290" w14:textId="36FBCFF9" w:rsidR="00CF3706" w:rsidRPr="00823AD4" w:rsidRDefault="00CF3706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2977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- A camada muscular lisa da artéria examinada está bem conservada em extensa área, </w:t>
      </w:r>
      <w:r w:rsidR="00BA3AE4" w:rsidRPr="00823AD4">
        <w:rPr>
          <w:rFonts w:ascii="Courier Prime" w:hAnsi="Courier Prime"/>
          <w:color w:val="000000" w:themeColor="text1"/>
          <w:sz w:val="24"/>
          <w:szCs w:val="24"/>
        </w:rPr>
        <w:t>havendo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contudo, zonas em que foi destruída e interrompida por tecido fibroso vascularizado com histiócitos portadores de </w:t>
      </w:r>
      <w:r w:rsidR="00BA3AE4" w:rsidRPr="00823AD4">
        <w:rPr>
          <w:rFonts w:ascii="Courier Prime" w:hAnsi="Courier Prime"/>
          <w:color w:val="000000" w:themeColor="text1"/>
          <w:sz w:val="24"/>
          <w:szCs w:val="24"/>
        </w:rPr>
        <w:t>hemossiderina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. As massas trombóticas </w:t>
      </w:r>
      <w:r w:rsidR="00FA73E0" w:rsidRPr="00823AD4">
        <w:rPr>
          <w:rFonts w:ascii="Courier Prime" w:hAnsi="Courier Prime"/>
          <w:color w:val="000000" w:themeColor="text1"/>
          <w:sz w:val="24"/>
          <w:szCs w:val="24"/>
        </w:rPr>
        <w:t>aderidas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à parede do vaso são constituídas por detritos leucocitários em necrose e, mais para fora, por tecido fibroso, espesso, contendo nódulos irregulares de material amorf</w:t>
      </w:r>
      <w:r w:rsidR="00FA73E0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calcificado.</w:t>
      </w:r>
    </w:p>
    <w:p w14:paraId="2DE8E042" w14:textId="7D78B851" w:rsidR="00CF3706" w:rsidRPr="00823AD4" w:rsidRDefault="00CF3706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A membrana elástica externa está totalmente fragmentada, ao passo que a interna está rompida e, entre amb</w:t>
      </w:r>
      <w:r w:rsidR="00FA73E0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s, há extensa fibrose. Os vasos venosos e arteriais de pequeno calibre sofrem com a fibrose que interrompe os feixes musculares, além da hiperplasia subendotelial. No tecido fibroso colágeno neoforma</w:t>
      </w:r>
      <w:r w:rsidR="00A769A4" w:rsidRPr="00823AD4">
        <w:rPr>
          <w:rFonts w:ascii="Courier Prime" w:hAnsi="Courier Prime"/>
          <w:color w:val="000000" w:themeColor="text1"/>
          <w:sz w:val="24"/>
          <w:szCs w:val="24"/>
        </w:rPr>
        <w:t>d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o, segmentos de nervos são envolvidos e comprimidos,</w:t>
      </w:r>
      <w:r w:rsidR="00A769A4"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verificando-se, às vezes, o desaparecimento do perin</w:t>
      </w:r>
      <w:r w:rsidR="00A769A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uro, englobado pelo fibros</w:t>
      </w:r>
      <w:r w:rsidR="001324F1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.</w:t>
      </w:r>
    </w:p>
    <w:p w14:paraId="59F0041D" w14:textId="77777777" w:rsidR="00CF3706" w:rsidRPr="00823AD4" w:rsidRDefault="00CF3706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</w:p>
    <w:p w14:paraId="67DAB8F4" w14:textId="5EF7A7BC" w:rsidR="00CF3706" w:rsidRPr="00823AD4" w:rsidRDefault="00CF3706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 xml:space="preserve">Em outro segmento, vê-se o vaso quase que </w:t>
      </w:r>
      <w:r w:rsidR="001324F1" w:rsidRPr="00823AD4">
        <w:rPr>
          <w:rFonts w:ascii="Courier Prime" w:hAnsi="Courier Prime"/>
          <w:color w:val="000000" w:themeColor="text1"/>
          <w:sz w:val="24"/>
          <w:szCs w:val="24"/>
        </w:rPr>
        <w:t>inteira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mente trombosado e a luz ocupada por coágulos e material necrótico. Há </w:t>
      </w:r>
      <w:r w:rsidR="001324F1" w:rsidRPr="00823AD4">
        <w:rPr>
          <w:rFonts w:ascii="Courier Prime" w:hAnsi="Courier Prime"/>
          <w:color w:val="000000" w:themeColor="text1"/>
          <w:sz w:val="24"/>
          <w:szCs w:val="24"/>
        </w:rPr>
        <w:t xml:space="preserve">espessa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camada fibrosa entre </w:t>
      </w:r>
      <w:r w:rsidR="001324F1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m</w:t>
      </w:r>
      <w:r w:rsidR="001324F1" w:rsidRPr="00823AD4">
        <w:rPr>
          <w:rFonts w:ascii="Courier Prime" w:hAnsi="Courier Prime"/>
          <w:color w:val="000000" w:themeColor="text1"/>
          <w:sz w:val="24"/>
          <w:szCs w:val="24"/>
        </w:rPr>
        <w:t>u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scul</w:t>
      </w:r>
      <w:r w:rsidR="001324F1" w:rsidRPr="00823AD4">
        <w:rPr>
          <w:rFonts w:ascii="Courier Prime" w:hAnsi="Courier Prime"/>
          <w:color w:val="000000" w:themeColor="text1"/>
          <w:sz w:val="24"/>
          <w:szCs w:val="24"/>
        </w:rPr>
        <w:t>ar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a luz com histiócitos </w:t>
      </w:r>
      <w:r w:rsidR="00C81403" w:rsidRPr="00823AD4">
        <w:rPr>
          <w:rFonts w:ascii="Courier Prime" w:hAnsi="Courier Prime"/>
          <w:color w:val="000000" w:themeColor="text1"/>
          <w:sz w:val="24"/>
          <w:szCs w:val="24"/>
        </w:rPr>
        <w:t xml:space="preserve">carregados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de h</w:t>
      </w:r>
      <w:r w:rsidR="00C81403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mossiderina, massas necróticas calcificadas e membranas irregulares vestigiais. O tecido fibroso é abundante, destruindo a camada muscular e, </w:t>
      </w:r>
      <w:r w:rsidR="00C81403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 artérias, veias e nervos presentes estão englobados n</w:t>
      </w:r>
      <w:r w:rsidR="00C81403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fibros</w:t>
      </w:r>
      <w:r w:rsidR="00C81403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sendo que os vasos se mostram hiperplasiados com fibrose subendotelial e os nervos comprimidos e estirados.</w:t>
      </w:r>
    </w:p>
    <w:p w14:paraId="232CA323" w14:textId="77777777" w:rsidR="00CF3706" w:rsidRPr="00823AD4" w:rsidRDefault="00CF3706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Os preparados corados pela Hematoxilina de Mallory demonstram, nitidamente, a destruição das fibras musculares lisas, interrompidas por tecido fibroso, e vasos que recanalizam o trombo (às vezes, fibras musculares lisas cortadas perpendicularmente pelo vaso neoformado).</w:t>
      </w:r>
    </w:p>
    <w:p w14:paraId="4A976695" w14:textId="35FC799A" w:rsidR="00CF3706" w:rsidRPr="00823AD4" w:rsidRDefault="00CF3706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A membrana elástica externa também </w:t>
      </w:r>
      <w:r w:rsidR="00022DB8" w:rsidRPr="00823AD4">
        <w:rPr>
          <w:rFonts w:ascii="Courier Prime" w:hAnsi="Courier Prime"/>
          <w:color w:val="000000" w:themeColor="text1"/>
          <w:sz w:val="24"/>
          <w:szCs w:val="24"/>
        </w:rPr>
        <w:t>está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interrompida por vasos neoformados (Fig. 56).</w:t>
      </w:r>
    </w:p>
    <w:p w14:paraId="235584EE" w14:textId="5F79DD63" w:rsidR="00CF3706" w:rsidRPr="00823AD4" w:rsidRDefault="00CF3706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Em outros pontos a parede é quase totalmente constituíd</w:t>
      </w:r>
      <w:r w:rsidR="00022DB8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 tecido fibroso colágeno com alguns vestígios de fibra muscular lisa, com vasos neoformados e abscessos. A infiltração leucocitária bem como a plasmocitária é menor do que nos processos mais recentes. As células fagoc</w:t>
      </w:r>
      <w:r w:rsidR="00022DB8" w:rsidRPr="00823AD4">
        <w:rPr>
          <w:rFonts w:ascii="Courier Prime" w:hAnsi="Courier Prime"/>
          <w:color w:val="000000" w:themeColor="text1"/>
          <w:sz w:val="24"/>
          <w:szCs w:val="24"/>
        </w:rPr>
        <w:t>itárias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também ocorrem em número reduzido.</w:t>
      </w:r>
    </w:p>
    <w:p w14:paraId="0ABE0119" w14:textId="4EB9F9B1" w:rsidR="00CF3706" w:rsidRPr="00823AD4" w:rsidRDefault="00CF3706" w:rsidP="00CF3706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As membranas </w:t>
      </w:r>
      <w:r w:rsidR="000D5F40" w:rsidRPr="00823AD4">
        <w:rPr>
          <w:rFonts w:ascii="Courier Prime" w:hAnsi="Courier Prime"/>
          <w:color w:val="000000" w:themeColor="text1"/>
          <w:sz w:val="24"/>
          <w:szCs w:val="24"/>
        </w:rPr>
        <w:t>elástica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 estão totalmente destr</w:t>
      </w:r>
      <w:r w:rsidR="00EB1F5A" w:rsidRPr="00823AD4">
        <w:rPr>
          <w:rFonts w:ascii="Courier Prime" w:hAnsi="Courier Prime"/>
          <w:color w:val="000000" w:themeColor="text1"/>
          <w:sz w:val="24"/>
          <w:szCs w:val="24"/>
        </w:rPr>
        <w:t>oçadas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não se sabe</w:t>
      </w:r>
      <w:r w:rsidR="00EB1F5A" w:rsidRPr="00823AD4">
        <w:rPr>
          <w:rFonts w:ascii="Courier Prime" w:hAnsi="Courier Prime"/>
          <w:color w:val="000000" w:themeColor="text1"/>
          <w:sz w:val="24"/>
          <w:szCs w:val="24"/>
        </w:rPr>
        <w:t>ndo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às vezes, qual a orientação correta das mesmas.</w:t>
      </w:r>
    </w:p>
    <w:p w14:paraId="7ABB8E03" w14:textId="6E8EC729" w:rsidR="00D54ACE" w:rsidRPr="00823AD4" w:rsidRDefault="00CF3706" w:rsidP="00D54AC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Nestas áreas, na porção normal, já se percebe hiperplasia subendotelial e alguns infiltrados que vão aumentando, aos poucos, ainda com endotélio presente; mais adiante, aparecem pequenos trombos aderidos, já ocorridos a destruição do endotélio. Estes trombos vão aumentando, surgindo, em seguida, </w:t>
      </w:r>
      <w:r w:rsidR="009160D0" w:rsidRPr="00823AD4">
        <w:rPr>
          <w:rFonts w:ascii="Courier Prime" w:hAnsi="Courier Prime"/>
          <w:color w:val="000000" w:themeColor="text1"/>
          <w:sz w:val="24"/>
          <w:szCs w:val="24"/>
        </w:rPr>
        <w:t>proliferação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do tecido conjuntivo fibroso, cortando a </w:t>
      </w:r>
      <w:r w:rsidR="009160D0" w:rsidRPr="00823AD4">
        <w:rPr>
          <w:rFonts w:ascii="Courier Prime" w:hAnsi="Courier Prime"/>
          <w:color w:val="000000" w:themeColor="text1"/>
          <w:sz w:val="24"/>
          <w:szCs w:val="24"/>
        </w:rPr>
        <w:t xml:space="preserve">muscular com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densos infiltrados plasmocitários, eosinófilos e células </w:t>
      </w:r>
      <w:r w:rsidR="00E51077" w:rsidRPr="00823AD4">
        <w:rPr>
          <w:rFonts w:ascii="Courier Prime" w:hAnsi="Courier Prime"/>
          <w:color w:val="000000" w:themeColor="text1"/>
          <w:sz w:val="24"/>
          <w:szCs w:val="24"/>
        </w:rPr>
        <w:t>histiocitári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as com </w:t>
      </w:r>
      <w:r w:rsidR="009160D0" w:rsidRPr="00823AD4">
        <w:rPr>
          <w:rFonts w:ascii="Courier Prime" w:hAnsi="Courier Prime"/>
          <w:color w:val="000000" w:themeColor="text1"/>
          <w:sz w:val="24"/>
          <w:szCs w:val="24"/>
        </w:rPr>
        <w:t>hemossiderina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. Mais adiante vem-se </w:t>
      </w:r>
      <w:r w:rsidR="008D5859" w:rsidRPr="00823AD4">
        <w:rPr>
          <w:rFonts w:ascii="Courier Prime" w:hAnsi="Courier Prime"/>
          <w:color w:val="000000" w:themeColor="text1"/>
          <w:sz w:val="24"/>
          <w:szCs w:val="24"/>
        </w:rPr>
        <w:t>seções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 parasitos, </w:t>
      </w:r>
      <w:r w:rsidR="00B17BDD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colados ao material trombótico, a fibrose destruindo a camada muscular lisa com maiores acúmulos de </w:t>
      </w:r>
      <w:r w:rsidR="00E51077" w:rsidRPr="00823AD4">
        <w:rPr>
          <w:rFonts w:ascii="Courier Prime" w:hAnsi="Courier Prime"/>
          <w:color w:val="000000" w:themeColor="text1"/>
          <w:sz w:val="24"/>
          <w:szCs w:val="24"/>
        </w:rPr>
        <w:t>hemossiderina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massas calcificadas e em algumas </w:t>
      </w:r>
      <w:r w:rsidR="000D72C0" w:rsidRPr="00823AD4">
        <w:rPr>
          <w:rFonts w:ascii="Courier Prime" w:hAnsi="Courier Prime"/>
          <w:color w:val="000000" w:themeColor="text1"/>
          <w:sz w:val="24"/>
          <w:szCs w:val="24"/>
        </w:rPr>
        <w:t xml:space="preserve">delas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membranas</w:t>
      </w:r>
      <w:r w:rsidR="000D72C0"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435695" w:rsidRPr="00823AD4">
        <w:rPr>
          <w:rFonts w:ascii="Courier Prime" w:hAnsi="Courier Prime"/>
          <w:color w:val="000000" w:themeColor="text1"/>
          <w:sz w:val="24"/>
          <w:szCs w:val="24"/>
        </w:rPr>
        <w:t>refringentes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do parasito (Fig. 47).</w:t>
      </w:r>
    </w:p>
    <w:p w14:paraId="0844124A" w14:textId="77777777" w:rsidR="00D54ACE" w:rsidRPr="00823AD4" w:rsidRDefault="00D54ACE" w:rsidP="00D54AC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</w:p>
    <w:p w14:paraId="367E447A" w14:textId="4FBD4D4C" w:rsidR="00D54ACE" w:rsidRPr="00823AD4" w:rsidRDefault="00D54ACE" w:rsidP="00D54AC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>Em outras áreas, a parede muscular do vaso está presente, embora seus feixes musculares lisos estejam dissociados por tecido conjuntivo, vasos neoformados e densos acúmulos de histiócitos contendo hemossiderina. Pela Hematoxilina-Eosina, no se</w:t>
      </w:r>
      <w:r w:rsidR="001076AC" w:rsidRPr="00823AD4">
        <w:rPr>
          <w:rFonts w:ascii="Courier Prime" w:hAnsi="Courier Prime"/>
          <w:color w:val="000000" w:themeColor="text1"/>
          <w:sz w:val="24"/>
          <w:szCs w:val="24"/>
        </w:rPr>
        <w:t>io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da camada muscular, vê</w:t>
      </w:r>
      <w:r w:rsidR="001076AC" w:rsidRPr="00823AD4">
        <w:rPr>
          <w:rFonts w:ascii="Courier Prime" w:hAnsi="Courier Prime"/>
          <w:color w:val="000000" w:themeColor="text1"/>
          <w:sz w:val="24"/>
          <w:szCs w:val="24"/>
        </w:rPr>
        <w:t>em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-se dois tipos de material calcificado: um, lembrando fibras el</w:t>
      </w:r>
      <w:r w:rsidR="001076AC" w:rsidRPr="00823AD4">
        <w:rPr>
          <w:rFonts w:ascii="Courier Prime" w:hAnsi="Courier Prime"/>
          <w:color w:val="000000" w:themeColor="text1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st</w:t>
      </w:r>
      <w:r w:rsidR="001076AC" w:rsidRPr="00823AD4">
        <w:rPr>
          <w:rFonts w:ascii="Courier Prime" w:hAnsi="Courier Prime"/>
          <w:color w:val="000000" w:themeColor="text1"/>
          <w:sz w:val="24"/>
          <w:szCs w:val="24"/>
        </w:rPr>
        <w:t>icas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fragmentadas, </w:t>
      </w:r>
      <w:r w:rsidR="001076AC" w:rsidRPr="00823AD4">
        <w:rPr>
          <w:rFonts w:ascii="Courier Prime" w:hAnsi="Courier Prime"/>
          <w:color w:val="000000" w:themeColor="text1"/>
          <w:sz w:val="24"/>
          <w:szCs w:val="24"/>
        </w:rPr>
        <w:t xml:space="preserve">engrossadas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e impregnadas de cálcio; </w:t>
      </w:r>
      <w:r w:rsidR="00B92D26" w:rsidRPr="00823AD4">
        <w:rPr>
          <w:rFonts w:ascii="Courier Prime" w:hAnsi="Courier Prime"/>
          <w:color w:val="000000" w:themeColor="text1"/>
          <w:sz w:val="24"/>
          <w:szCs w:val="24"/>
        </w:rPr>
        <w:t>outro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massas calcificadas irregulares em sua forma, situadas em galerias, c</w:t>
      </w:r>
      <w:r w:rsidR="00B92D26" w:rsidRPr="00823AD4">
        <w:rPr>
          <w:rFonts w:ascii="Courier Prime" w:hAnsi="Courier Prime"/>
          <w:color w:val="000000" w:themeColor="text1"/>
          <w:sz w:val="24"/>
          <w:szCs w:val="24"/>
        </w:rPr>
        <w:t>heias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 leucócitos e detritos celulares, </w:t>
      </w:r>
      <w:r w:rsidR="00AC6CDA" w:rsidRPr="00823AD4">
        <w:rPr>
          <w:rFonts w:ascii="Courier Prime" w:hAnsi="Courier Prime"/>
          <w:color w:val="000000" w:themeColor="text1"/>
          <w:sz w:val="24"/>
          <w:szCs w:val="24"/>
        </w:rPr>
        <w:t>sugerindo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restos de parasitos. O tecido fibroso da adventícia está proliferado, envolvendo vasos e nervos, contendo também grandes agrupamentos de histiócitos </w:t>
      </w:r>
      <w:r w:rsidR="00AC6CDA" w:rsidRPr="00823AD4">
        <w:rPr>
          <w:rFonts w:ascii="Courier Prime" w:hAnsi="Courier Prime"/>
          <w:color w:val="000000" w:themeColor="text1"/>
          <w:sz w:val="24"/>
          <w:szCs w:val="24"/>
        </w:rPr>
        <w:t xml:space="preserve">portadores de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hemossiderina. Os vasos adventiciais apresentam </w:t>
      </w:r>
      <w:r w:rsidR="00EB700A" w:rsidRPr="00823AD4">
        <w:rPr>
          <w:rFonts w:ascii="Courier Prime" w:hAnsi="Courier Prime"/>
          <w:color w:val="000000" w:themeColor="text1"/>
          <w:sz w:val="24"/>
          <w:szCs w:val="24"/>
        </w:rPr>
        <w:t>proliferação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irregular do tecido subendotelial, formando, por vezes, como </w:t>
      </w:r>
      <w:r w:rsidR="00EB700A" w:rsidRPr="00823AD4">
        <w:rPr>
          <w:rFonts w:ascii="Courier Prime" w:hAnsi="Courier Prime"/>
          <w:color w:val="000000" w:themeColor="text1"/>
          <w:sz w:val="24"/>
          <w:szCs w:val="24"/>
        </w:rPr>
        <w:t xml:space="preserve">que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nódulos que se projetam para a luz vascular. No vaso principal, o tecido subendotelial </w:t>
      </w:r>
      <w:r w:rsidR="005B2CED" w:rsidRPr="00823AD4">
        <w:rPr>
          <w:rFonts w:ascii="Courier Prime" w:hAnsi="Courier Prime"/>
          <w:color w:val="000000" w:themeColor="text1"/>
          <w:sz w:val="24"/>
          <w:szCs w:val="24"/>
        </w:rPr>
        <w:t>está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acentuadamente espessado, à custa de fibroblastos proliferados, vasos, edema, infiltração leucocitária e pequenas massas calcificadas irregulares.</w:t>
      </w:r>
    </w:p>
    <w:p w14:paraId="4DA10449" w14:textId="2816BA12" w:rsidR="00D54ACE" w:rsidRPr="00823AD4" w:rsidRDefault="00D54ACE" w:rsidP="00D54AC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Pela técnica de Paraldeído</w:t>
      </w:r>
      <w:r w:rsidR="00E83BC9" w:rsidRPr="00823AD4">
        <w:rPr>
          <w:rFonts w:ascii="Courier Prime" w:hAnsi="Courier Prime"/>
          <w:color w:val="000000" w:themeColor="text1"/>
          <w:sz w:val="24"/>
          <w:szCs w:val="24"/>
        </w:rPr>
        <w:t xml:space="preserve"> Fuc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sina-de </w:t>
      </w:r>
      <w:r w:rsidR="00E83BC9" w:rsidRPr="00823AD4">
        <w:rPr>
          <w:rFonts w:ascii="Courier Prime" w:hAnsi="Courier Prime"/>
          <w:color w:val="000000" w:themeColor="text1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omori, confirma-se a impressão de que são as fibras </w:t>
      </w:r>
      <w:r w:rsidR="00E83BC9" w:rsidRPr="00823AD4">
        <w:rPr>
          <w:rFonts w:ascii="Courier Prime" w:hAnsi="Courier Prime"/>
          <w:color w:val="000000" w:themeColor="text1"/>
          <w:sz w:val="24"/>
          <w:szCs w:val="24"/>
        </w:rPr>
        <w:t>el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á</w:t>
      </w:r>
      <w:r w:rsidR="00E83BC9" w:rsidRPr="00823AD4">
        <w:rPr>
          <w:rFonts w:ascii="Courier Prime" w:hAnsi="Courier Prime"/>
          <w:color w:val="000000" w:themeColor="text1"/>
          <w:sz w:val="24"/>
          <w:szCs w:val="24"/>
        </w:rPr>
        <w:t>st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icas fragmentadas impregnadas de cálcio, que tem </w:t>
      </w:r>
      <w:r w:rsidR="00BA2A34" w:rsidRPr="00823AD4">
        <w:rPr>
          <w:rFonts w:ascii="Courier Prime" w:hAnsi="Courier Prime"/>
          <w:color w:val="000000" w:themeColor="text1"/>
          <w:sz w:val="24"/>
          <w:szCs w:val="24"/>
        </w:rPr>
        <w:t>aquele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aspecto </w:t>
      </w:r>
      <w:r w:rsidR="00BA2A34" w:rsidRPr="00823AD4">
        <w:rPr>
          <w:rFonts w:ascii="Courier Prime" w:hAnsi="Courier Prime"/>
          <w:color w:val="000000" w:themeColor="text1"/>
          <w:sz w:val="24"/>
          <w:szCs w:val="24"/>
        </w:rPr>
        <w:t>mencionado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na dupla coloração, pois que massas de fibras </w:t>
      </w:r>
      <w:r w:rsidR="00BA2A34" w:rsidRPr="00823AD4">
        <w:rPr>
          <w:rFonts w:ascii="Courier Prime" w:hAnsi="Courier Prime"/>
          <w:color w:val="000000" w:themeColor="text1"/>
          <w:sz w:val="24"/>
          <w:szCs w:val="24"/>
        </w:rPr>
        <w:t>elásticas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fragmentadas e </w:t>
      </w:r>
      <w:r w:rsidR="00BA2A34" w:rsidRPr="00823AD4">
        <w:rPr>
          <w:rFonts w:ascii="Courier Prime" w:hAnsi="Courier Prime"/>
          <w:color w:val="000000" w:themeColor="text1"/>
          <w:sz w:val="24"/>
          <w:szCs w:val="24"/>
        </w:rPr>
        <w:t>engrossadas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são claramente observadas por esta técnica.</w:t>
      </w:r>
    </w:p>
    <w:p w14:paraId="4F088EB8" w14:textId="653F483E" w:rsidR="00CF3706" w:rsidRPr="00823AD4" w:rsidRDefault="00D54ACE" w:rsidP="00D54AC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Áreas ocorrem em que os aparentemente mínimos feixes musculares, lis</w:t>
      </w:r>
      <w:r w:rsidR="009732A0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 e fibras </w:t>
      </w:r>
      <w:r w:rsidR="009732A0" w:rsidRPr="00823AD4">
        <w:rPr>
          <w:rFonts w:ascii="Courier Prime" w:hAnsi="Courier Prime"/>
          <w:color w:val="000000" w:themeColor="text1"/>
          <w:sz w:val="24"/>
          <w:szCs w:val="24"/>
        </w:rPr>
        <w:t>elásticas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9732A0" w:rsidRPr="00823AD4">
        <w:rPr>
          <w:rFonts w:ascii="Courier Prime" w:hAnsi="Courier Prime"/>
          <w:color w:val="000000" w:themeColor="text1"/>
          <w:sz w:val="24"/>
          <w:szCs w:val="24"/>
        </w:rPr>
        <w:t>íntegras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conforme </w:t>
      </w:r>
      <w:r w:rsidR="009732A0" w:rsidRPr="00823AD4">
        <w:rPr>
          <w:rFonts w:ascii="Courier Prime" w:hAnsi="Courier Prime"/>
          <w:color w:val="000000" w:themeColor="text1"/>
          <w:sz w:val="24"/>
          <w:szCs w:val="24"/>
        </w:rPr>
        <w:t>se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evidência pelas colorações específicas, sendo a luz do vaso quase totalmente ocupada por massas tr</w:t>
      </w:r>
      <w:r w:rsidR="00DB11BB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m</w:t>
      </w:r>
      <w:r w:rsidR="00DB11BB" w:rsidRPr="00823AD4">
        <w:rPr>
          <w:rFonts w:ascii="Courier Prime" w:hAnsi="Courier Prime"/>
          <w:color w:val="000000" w:themeColor="text1"/>
          <w:sz w:val="24"/>
          <w:szCs w:val="24"/>
        </w:rPr>
        <w:t>b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óticas, con</w:t>
      </w:r>
      <w:r w:rsidR="00DB11BB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ti</w:t>
      </w:r>
      <w:r w:rsidR="00DB11BB" w:rsidRPr="00823AD4">
        <w:rPr>
          <w:rFonts w:ascii="Courier Prime" w:hAnsi="Courier Prime"/>
          <w:color w:val="000000" w:themeColor="text1"/>
          <w:sz w:val="24"/>
          <w:szCs w:val="24"/>
        </w:rPr>
        <w:t>tuí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das por leucócitos necróticos, hemácias, </w:t>
      </w:r>
      <w:r w:rsidR="00DB11BB" w:rsidRPr="00823AD4">
        <w:rPr>
          <w:rFonts w:ascii="Courier Prime" w:hAnsi="Courier Prime"/>
          <w:color w:val="000000" w:themeColor="text1"/>
          <w:sz w:val="24"/>
          <w:szCs w:val="24"/>
        </w:rPr>
        <w:t>rede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fibr</w:t>
      </w:r>
      <w:r w:rsidR="00DB11BB" w:rsidRPr="00823AD4">
        <w:rPr>
          <w:rFonts w:ascii="Courier Prime" w:hAnsi="Courier Prime"/>
          <w:color w:val="000000" w:themeColor="text1"/>
          <w:sz w:val="24"/>
          <w:szCs w:val="24"/>
        </w:rPr>
        <w:t>in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osa e numerosos parasitos. Esta massa tr</w:t>
      </w:r>
      <w:r w:rsidR="00DB11BB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m</w:t>
      </w:r>
      <w:r w:rsidR="00DB11BB" w:rsidRPr="00823AD4">
        <w:rPr>
          <w:rFonts w:ascii="Courier Prime" w:hAnsi="Courier Prime"/>
          <w:color w:val="000000" w:themeColor="text1"/>
          <w:sz w:val="24"/>
          <w:szCs w:val="24"/>
        </w:rPr>
        <w:t>b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ótica </w:t>
      </w:r>
      <w:r w:rsidR="00DB11BB" w:rsidRPr="00823AD4">
        <w:rPr>
          <w:rFonts w:ascii="Courier Prime" w:hAnsi="Courier Prime"/>
          <w:color w:val="000000" w:themeColor="text1"/>
          <w:sz w:val="24"/>
          <w:szCs w:val="24"/>
        </w:rPr>
        <w:t xml:space="preserve">está </w:t>
      </w:r>
      <w:r w:rsidR="001136E1" w:rsidRPr="00823AD4">
        <w:rPr>
          <w:rFonts w:ascii="Courier Prime" w:hAnsi="Courier Prime"/>
          <w:color w:val="000000" w:themeColor="text1"/>
          <w:sz w:val="24"/>
          <w:szCs w:val="24"/>
        </w:rPr>
        <w:t xml:space="preserve">frouxamente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aderida ao tecido de granulação que substitui a íntima vascular. A parede do vaso é quase totalmente formada por tecido fibroso col</w:t>
      </w:r>
      <w:r w:rsidR="001136E1" w:rsidRPr="00823AD4">
        <w:rPr>
          <w:rFonts w:ascii="Courier Prime" w:hAnsi="Courier Prime"/>
          <w:color w:val="000000" w:themeColor="text1"/>
          <w:sz w:val="24"/>
          <w:szCs w:val="24"/>
        </w:rPr>
        <w:t>á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g</w:t>
      </w:r>
      <w:r w:rsidR="001136E1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no, infiltrado densamente por leucócitos e plasmócitos, junto de luz e, escassamente, à medida que se encaminha para a adventícia. Vasos venosos e artérias existentes na adventícia </w:t>
      </w:r>
      <w:r w:rsidR="003821BE" w:rsidRPr="00823AD4">
        <w:rPr>
          <w:rFonts w:ascii="Courier Prime" w:hAnsi="Courier Prime"/>
          <w:color w:val="000000" w:themeColor="text1"/>
          <w:sz w:val="24"/>
          <w:szCs w:val="24"/>
        </w:rPr>
        <w:t>exibem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sinais de fibrose subendotelial com deformação de sua luz.</w:t>
      </w:r>
    </w:p>
    <w:p w14:paraId="2DBF3625" w14:textId="77777777" w:rsidR="003821BE" w:rsidRPr="00823AD4" w:rsidRDefault="003821BE">
      <w:pPr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br w:type="page"/>
      </w:r>
    </w:p>
    <w:p w14:paraId="54C1B2DE" w14:textId="6827B315" w:rsidR="00D54ACE" w:rsidRPr="00823AD4" w:rsidRDefault="003821BE" w:rsidP="00D54AC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lastRenderedPageBreak/>
        <w:t>2983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- 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Trat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-se de aneurisma com destruição descontínua de sua camada muscular, interrompida por tecido de granulação contendo vasos. Uma característica deste corte transversa</w:t>
      </w:r>
      <w:r w:rsidR="00786EFF" w:rsidRPr="00823AD4">
        <w:rPr>
          <w:rFonts w:ascii="Courier Prime" w:hAnsi="Courier Prime"/>
          <w:color w:val="000000" w:themeColor="text1"/>
          <w:sz w:val="24"/>
          <w:szCs w:val="24"/>
        </w:rPr>
        <w:t>l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é que os vasos neo</w:t>
      </w:r>
      <w:r w:rsidR="00786EFF" w:rsidRPr="00823AD4">
        <w:rPr>
          <w:rFonts w:ascii="Courier Prime" w:hAnsi="Courier Prime"/>
          <w:color w:val="000000" w:themeColor="text1"/>
          <w:sz w:val="24"/>
          <w:szCs w:val="24"/>
        </w:rPr>
        <w:t>formados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do tecido de granulação se dirigem radialmente. A p</w:t>
      </w:r>
      <w:r w:rsidR="00786EFF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r </w:t>
      </w:r>
      <w:r w:rsidR="00786EFF" w:rsidRPr="00823AD4">
        <w:rPr>
          <w:rFonts w:ascii="Courier Prime" w:hAnsi="Courier Prime"/>
          <w:color w:val="000000" w:themeColor="text1"/>
          <w:sz w:val="24"/>
          <w:szCs w:val="24"/>
        </w:rPr>
        <w:t>de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ste tecido vê</w:t>
      </w:r>
      <w:r w:rsidR="00786EFF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m-se trajetos lineares com material fibrino</w:t>
      </w:r>
      <w:r w:rsidR="00786EFF" w:rsidRPr="00823AD4">
        <w:rPr>
          <w:rFonts w:ascii="Courier Prime" w:hAnsi="Courier Prime"/>
          <w:color w:val="000000" w:themeColor="text1"/>
          <w:sz w:val="24"/>
          <w:szCs w:val="24"/>
        </w:rPr>
        <w:t>so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necrótico, infiltrado de leucócitos, margina</w:t>
      </w:r>
      <w:r w:rsidR="00030F60" w:rsidRPr="00823AD4">
        <w:rPr>
          <w:rFonts w:ascii="Courier Prime" w:hAnsi="Courier Prime"/>
          <w:color w:val="000000" w:themeColor="text1"/>
          <w:sz w:val="24"/>
          <w:szCs w:val="24"/>
        </w:rPr>
        <w:t>do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s, os trajetos, por plasmócitos e fibroblastos. Além dess</w:t>
      </w:r>
      <w:r w:rsidR="00030F60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s trajet</w:t>
      </w:r>
      <w:r w:rsidR="00030F60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s, junto </w:t>
      </w:r>
      <w:r w:rsidR="00030F60" w:rsidRPr="00823AD4">
        <w:rPr>
          <w:rFonts w:ascii="Courier Prime" w:hAnsi="Courier Prime"/>
          <w:color w:val="000000" w:themeColor="text1"/>
          <w:sz w:val="24"/>
          <w:szCs w:val="24"/>
        </w:rPr>
        <w:t>da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advent</w:t>
      </w:r>
      <w:r w:rsidR="00030F60" w:rsidRPr="00823AD4">
        <w:rPr>
          <w:rFonts w:ascii="Courier Prime" w:hAnsi="Courier Prime"/>
          <w:color w:val="000000" w:themeColor="text1"/>
          <w:sz w:val="24"/>
          <w:szCs w:val="24"/>
        </w:rPr>
        <w:t>ícia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encontram-se lesões nodulares, predominantemente formadas por histiócitos </w:t>
      </w:r>
      <w:r w:rsidR="0010561E" w:rsidRPr="00823AD4">
        <w:rPr>
          <w:rFonts w:ascii="Courier Prime" w:hAnsi="Courier Prime"/>
          <w:color w:val="000000" w:themeColor="text1"/>
          <w:sz w:val="24"/>
          <w:szCs w:val="24"/>
        </w:rPr>
        <w:t>xant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el</w:t>
      </w:r>
      <w:r w:rsidR="0010561E" w:rsidRPr="00823AD4">
        <w:rPr>
          <w:rFonts w:ascii="Courier Prime" w:hAnsi="Courier Prime"/>
          <w:color w:val="000000" w:themeColor="text1"/>
          <w:sz w:val="24"/>
          <w:szCs w:val="24"/>
        </w:rPr>
        <w:t>asm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izados e infiltrados por plasmócitos. No tecido de granulação, aqui </w:t>
      </w:r>
      <w:r w:rsidR="0010561E" w:rsidRPr="00823AD4">
        <w:rPr>
          <w:rFonts w:ascii="Courier Prime" w:hAnsi="Courier Prime"/>
          <w:color w:val="000000" w:themeColor="text1"/>
          <w:sz w:val="24"/>
          <w:szCs w:val="24"/>
        </w:rPr>
        <w:t>e ali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há histiócitos cujo citoplasma contém </w:t>
      </w:r>
      <w:r w:rsidR="001F4278" w:rsidRPr="00823AD4">
        <w:rPr>
          <w:rFonts w:ascii="Courier Prime" w:hAnsi="Courier Prime"/>
          <w:color w:val="000000" w:themeColor="text1"/>
          <w:sz w:val="24"/>
          <w:szCs w:val="24"/>
        </w:rPr>
        <w:t>hemossiderina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. Num des</w:t>
      </w:r>
      <w:r w:rsidR="001F4278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es trajetos vê</w:t>
      </w:r>
      <w:r w:rsidR="001F4278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m-se seções de nematód</w:t>
      </w:r>
      <w:r w:rsidR="001F4278" w:rsidRPr="00823AD4">
        <w:rPr>
          <w:rFonts w:ascii="Courier Prime" w:hAnsi="Courier Prime"/>
          <w:color w:val="000000" w:themeColor="text1"/>
          <w:sz w:val="24"/>
          <w:szCs w:val="24"/>
        </w:rPr>
        <w:t>ios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. A luz do vaso </w:t>
      </w:r>
      <w:r w:rsidR="001F4278" w:rsidRPr="00823AD4">
        <w:rPr>
          <w:rFonts w:ascii="Courier Prime" w:hAnsi="Courier Prime"/>
          <w:color w:val="000000" w:themeColor="text1"/>
          <w:sz w:val="24"/>
          <w:szCs w:val="24"/>
        </w:rPr>
        <w:t>ocupada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por numerosos exemplares de h</w:t>
      </w:r>
      <w:r w:rsidR="001F4278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lmintos envoltos por co</w:t>
      </w:r>
      <w:r w:rsidR="005E369E" w:rsidRPr="00823AD4">
        <w:rPr>
          <w:rFonts w:ascii="Courier Prime" w:hAnsi="Courier Prime"/>
          <w:color w:val="000000" w:themeColor="text1"/>
          <w:sz w:val="24"/>
          <w:szCs w:val="24"/>
        </w:rPr>
        <w:t>águlos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fibrinos</w:t>
      </w:r>
      <w:r w:rsidR="005E369E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s e leucócitos. Estes co</w:t>
      </w:r>
      <w:r w:rsidR="005E369E" w:rsidRPr="00823AD4">
        <w:rPr>
          <w:rFonts w:ascii="Courier Prime" w:hAnsi="Courier Prime"/>
          <w:color w:val="000000" w:themeColor="text1"/>
          <w:sz w:val="24"/>
          <w:szCs w:val="24"/>
        </w:rPr>
        <w:t>águlos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são invadidos por tecido de granulação, </w:t>
      </w:r>
      <w:r w:rsidR="005E369E" w:rsidRPr="00823AD4">
        <w:rPr>
          <w:rFonts w:ascii="Courier Prime" w:hAnsi="Courier Prime"/>
          <w:color w:val="000000" w:themeColor="text1"/>
          <w:sz w:val="24"/>
          <w:szCs w:val="24"/>
        </w:rPr>
        <w:t>havendo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completa destruição do endotélio e do tecido subendotelial. Na adventícia, assinala-se a </w:t>
      </w:r>
      <w:r w:rsidR="00383806" w:rsidRPr="00823AD4">
        <w:rPr>
          <w:rFonts w:ascii="Courier Prime" w:hAnsi="Courier Prime"/>
          <w:color w:val="000000" w:themeColor="text1"/>
          <w:sz w:val="24"/>
          <w:szCs w:val="24"/>
        </w:rPr>
        <w:t xml:space="preserve">proliferação do 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tecido conjuntivo fibroso, envolvendo segmentos nervosos e vasos adventiciais, os quais </w:t>
      </w:r>
      <w:r w:rsidR="00383806" w:rsidRPr="00823AD4">
        <w:rPr>
          <w:rFonts w:ascii="Courier Prime" w:hAnsi="Courier Prime"/>
          <w:color w:val="000000" w:themeColor="text1"/>
          <w:sz w:val="24"/>
          <w:szCs w:val="24"/>
        </w:rPr>
        <w:t>mostram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 hiperplasia subendotelial fibrosa, </w:t>
      </w:r>
      <w:r w:rsidR="000A1B17" w:rsidRPr="00823AD4">
        <w:rPr>
          <w:rFonts w:ascii="Courier Prime" w:hAnsi="Courier Prime"/>
          <w:color w:val="000000" w:themeColor="text1"/>
          <w:sz w:val="24"/>
          <w:szCs w:val="24"/>
        </w:rPr>
        <w:t xml:space="preserve">a par 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 xml:space="preserve">de </w:t>
      </w:r>
      <w:r w:rsidR="000A1B17" w:rsidRPr="00823AD4">
        <w:rPr>
          <w:rFonts w:ascii="Courier Prime" w:hAnsi="Courier Prime"/>
          <w:color w:val="000000" w:themeColor="text1"/>
          <w:sz w:val="24"/>
          <w:szCs w:val="24"/>
        </w:rPr>
        <w:t xml:space="preserve">difusamente </w:t>
      </w:r>
      <w:r w:rsidR="00D54ACE" w:rsidRPr="00823AD4">
        <w:rPr>
          <w:rFonts w:ascii="Courier Prime" w:hAnsi="Courier Prime"/>
          <w:color w:val="000000" w:themeColor="text1"/>
          <w:sz w:val="24"/>
          <w:szCs w:val="24"/>
        </w:rPr>
        <w:t>infiltrados por leucócitos e principalmente por plasmócitos.</w:t>
      </w:r>
    </w:p>
    <w:p w14:paraId="2F712276" w14:textId="6DE0E47C" w:rsidR="00D54ACE" w:rsidRPr="00823AD4" w:rsidRDefault="00D54ACE" w:rsidP="00D54ACE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Nest</w:t>
      </w:r>
      <w:r w:rsidR="000A1B17" w:rsidRPr="00823AD4">
        <w:rPr>
          <w:rFonts w:ascii="Courier Prime" w:hAnsi="Courier Prime"/>
          <w:color w:val="000000" w:themeColor="text1"/>
          <w:sz w:val="24"/>
          <w:szCs w:val="24"/>
        </w:rPr>
        <w:t>a área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o tecido fibroso engloba duas artérias: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c</w:t>
      </w:r>
      <w:r w:rsidR="00684E2A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lica dorsal</w:t>
      </w:r>
      <w:r w:rsidR="00684E2A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il</w:t>
      </w:r>
      <w:r w:rsidR="00684E2A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eoc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</w:t>
      </w:r>
      <w:r w:rsidR="00684E2A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coc</w:t>
      </w:r>
      <w:r w:rsidR="00684E2A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ol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persistindo apenas numa </w:t>
      </w:r>
      <w:r w:rsidR="00DD6109" w:rsidRPr="00823AD4">
        <w:rPr>
          <w:rFonts w:ascii="Courier Prime" w:hAnsi="Courier Prime"/>
          <w:color w:val="000000" w:themeColor="text1"/>
          <w:sz w:val="24"/>
          <w:szCs w:val="24"/>
        </w:rPr>
        <w:t xml:space="preserve">estreita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faixa, a camada muscular de um dos vasos. A luz de ambos os vasos está ocupada por massas trombóticas, contendo parasitas bem conservadas e </w:t>
      </w:r>
      <w:r w:rsidR="008D6C68" w:rsidRPr="00823AD4">
        <w:rPr>
          <w:rFonts w:ascii="Courier Prime" w:hAnsi="Courier Prime"/>
          <w:color w:val="000000" w:themeColor="text1"/>
          <w:sz w:val="24"/>
          <w:szCs w:val="24"/>
        </w:rPr>
        <w:t xml:space="preserve">reduzida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pela acentuada fibrose, medianamente vascularizada, formando o tecido de granulação que a invade. Este tecido de granulação é infiltrado por numerosos plasmócitos e leucócitos, além de células c</w:t>
      </w:r>
      <w:r w:rsidR="008D6C68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rregadas de hemos</w:t>
      </w:r>
      <w:r w:rsidR="008D6C68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iderina. No meio deste tecido fibroso, entre os dois vasos, encontram-se trajet</w:t>
      </w:r>
      <w:r w:rsidR="00CB445C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 </w:t>
      </w:r>
      <w:r w:rsidR="00CB445C" w:rsidRPr="00823AD4">
        <w:rPr>
          <w:rFonts w:ascii="Courier Prime" w:hAnsi="Courier Prime"/>
          <w:color w:val="000000" w:themeColor="text1"/>
          <w:sz w:val="24"/>
          <w:szCs w:val="24"/>
        </w:rPr>
        <w:t>sugerindo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galerias provocadas pela passagem de v</w:t>
      </w:r>
      <w:r w:rsidR="00CB445C" w:rsidRPr="00823AD4">
        <w:rPr>
          <w:rFonts w:ascii="Courier Prime" w:hAnsi="Courier Prime"/>
          <w:color w:val="000000" w:themeColor="text1"/>
          <w:sz w:val="24"/>
          <w:szCs w:val="24"/>
        </w:rPr>
        <w:t>ermes cheios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 material eos</w:t>
      </w:r>
      <w:r w:rsidR="00CB445C" w:rsidRPr="00823AD4">
        <w:rPr>
          <w:rFonts w:ascii="Courier Prime" w:hAnsi="Courier Prime"/>
          <w:color w:val="000000" w:themeColor="text1"/>
          <w:sz w:val="24"/>
          <w:szCs w:val="24"/>
        </w:rPr>
        <w:t>i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nófilo, fibrinóide, com numerosos leucócitos e, mais externamente, células volumosas </w:t>
      </w:r>
      <w:r w:rsidR="00E51077" w:rsidRPr="00823AD4">
        <w:rPr>
          <w:rFonts w:ascii="Courier Prime" w:hAnsi="Courier Prime"/>
          <w:color w:val="000000" w:themeColor="text1"/>
          <w:sz w:val="24"/>
          <w:szCs w:val="24"/>
        </w:rPr>
        <w:t>histiocitári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as com pigmento granuloso, irregular (hemo</w:t>
      </w:r>
      <w:r w:rsidR="00047354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siderina) (Fig. 57).</w:t>
      </w:r>
    </w:p>
    <w:p w14:paraId="2C0798A3" w14:textId="164AABD5" w:rsidR="00E50D1B" w:rsidRPr="00823AD4" w:rsidRDefault="00D54ACE" w:rsidP="00E50D1B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Em outra l</w:t>
      </w:r>
      <w:r w:rsidR="00047354" w:rsidRPr="00823AD4">
        <w:rPr>
          <w:rFonts w:ascii="Courier Prime" w:hAnsi="Courier Prime"/>
          <w:color w:val="000000" w:themeColor="text1"/>
          <w:sz w:val="24"/>
          <w:szCs w:val="24"/>
        </w:rPr>
        <w:t>â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mina, a parede é profundamente alterada por tecido de granulação que lhe </w:t>
      </w:r>
      <w:r w:rsidR="00047354" w:rsidRPr="00823AD4">
        <w:rPr>
          <w:rFonts w:ascii="Courier Prime" w:hAnsi="Courier Prime"/>
          <w:color w:val="000000" w:themeColor="text1"/>
          <w:sz w:val="24"/>
          <w:szCs w:val="24"/>
        </w:rPr>
        <w:t>destrói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 camada muscular. A luz irregular do vaso </w:t>
      </w:r>
      <w:r w:rsidR="00047354" w:rsidRPr="00823AD4">
        <w:rPr>
          <w:rFonts w:ascii="Courier Prime" w:hAnsi="Courier Prime"/>
          <w:color w:val="000000" w:themeColor="text1"/>
          <w:sz w:val="24"/>
          <w:szCs w:val="24"/>
        </w:rPr>
        <w:t>está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ocupada por trombos rec</w:t>
      </w:r>
      <w:r w:rsidR="00592AC1" w:rsidRPr="00823AD4">
        <w:rPr>
          <w:rFonts w:ascii="Courier Prime" w:hAnsi="Courier Prime"/>
          <w:color w:val="000000" w:themeColor="text1"/>
          <w:sz w:val="24"/>
          <w:szCs w:val="24"/>
        </w:rPr>
        <w:t>entes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que contêm várias seções de </w:t>
      </w:r>
      <w:r w:rsidR="00592AC1" w:rsidRPr="00823AD4">
        <w:rPr>
          <w:rFonts w:ascii="Courier Prime" w:hAnsi="Courier Prime"/>
          <w:color w:val="000000" w:themeColor="text1"/>
          <w:sz w:val="24"/>
          <w:szCs w:val="24"/>
        </w:rPr>
        <w:t>nematódio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 </w:t>
      </w:r>
      <w:r w:rsidR="00A875A2" w:rsidRPr="00823AD4">
        <w:rPr>
          <w:rFonts w:ascii="Courier Prime" w:hAnsi="Courier Prime"/>
          <w:color w:val="000000" w:themeColor="text1"/>
          <w:sz w:val="24"/>
          <w:szCs w:val="24"/>
        </w:rPr>
        <w:t>í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nte</w:t>
      </w:r>
      <w:r w:rsidR="00A875A2" w:rsidRPr="00823AD4">
        <w:rPr>
          <w:rFonts w:ascii="Courier Prime" w:hAnsi="Courier Prime"/>
          <w:color w:val="000000" w:themeColor="text1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ros. Os infiltrados</w:t>
      </w:r>
      <w:r w:rsidR="00A875A2"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inflamatóri</w:t>
      </w:r>
      <w:r w:rsidR="00545D67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s n</w:t>
      </w:r>
      <w:r w:rsidR="00545D67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par</w:t>
      </w:r>
      <w:r w:rsidR="00545D67" w:rsidRPr="00823AD4">
        <w:rPr>
          <w:rFonts w:ascii="Courier Prime" w:hAnsi="Courier Prime"/>
          <w:color w:val="000000" w:themeColor="text1"/>
          <w:sz w:val="24"/>
          <w:szCs w:val="24"/>
        </w:rPr>
        <w:t>ede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fibros</w:t>
      </w:r>
      <w:r w:rsidR="00545D67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formam pequenos </w:t>
      </w:r>
      <w:r w:rsidR="00545D67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bscessos, em que </w:t>
      </w:r>
      <w:r w:rsidR="00333CD5" w:rsidRPr="00823AD4">
        <w:rPr>
          <w:rFonts w:ascii="Courier Prime" w:hAnsi="Courier Prime"/>
          <w:color w:val="000000" w:themeColor="text1"/>
          <w:sz w:val="24"/>
          <w:szCs w:val="24"/>
        </w:rPr>
        <w:t>o pús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333CD5" w:rsidRPr="00823AD4">
        <w:rPr>
          <w:rFonts w:ascii="Courier Prime" w:hAnsi="Courier Prime"/>
          <w:color w:val="000000" w:themeColor="text1"/>
          <w:sz w:val="24"/>
          <w:szCs w:val="24"/>
        </w:rPr>
        <w:t>está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>delimitad</w:t>
      </w:r>
      <w:r w:rsidR="00333CD5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por camadas de células histi</w:t>
      </w:r>
      <w:r w:rsidR="00333CD5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cit</w:t>
      </w:r>
      <w:r w:rsidR="00333CD5" w:rsidRPr="00823AD4">
        <w:rPr>
          <w:rFonts w:ascii="Courier Prime" w:hAnsi="Courier Prime"/>
          <w:color w:val="000000" w:themeColor="text1"/>
          <w:sz w:val="24"/>
          <w:szCs w:val="24"/>
        </w:rPr>
        <w:t>árias xantelasmizadas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, além de haver n</w:t>
      </w:r>
      <w:r w:rsidR="00333CD5" w:rsidRPr="00823AD4">
        <w:rPr>
          <w:rFonts w:ascii="Courier Prime" w:hAnsi="Courier Prime"/>
          <w:color w:val="000000" w:themeColor="text1"/>
          <w:sz w:val="24"/>
          <w:szCs w:val="24"/>
        </w:rPr>
        <w:t>u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mer</w:t>
      </w:r>
      <w:r w:rsidR="00333CD5" w:rsidRPr="00823AD4">
        <w:rPr>
          <w:rFonts w:ascii="Courier Prime" w:hAnsi="Courier Prime"/>
          <w:color w:val="000000" w:themeColor="text1"/>
          <w:sz w:val="24"/>
          <w:szCs w:val="24"/>
        </w:rPr>
        <w:t>os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as galerias irregulares contendo fibrina, detritos celulares, l</w:t>
      </w:r>
      <w:r w:rsidR="002216C6" w:rsidRPr="00823AD4">
        <w:rPr>
          <w:rFonts w:ascii="Courier Prime" w:hAnsi="Courier Prime"/>
          <w:color w:val="000000" w:themeColor="text1"/>
          <w:sz w:val="24"/>
          <w:szCs w:val="24"/>
        </w:rPr>
        <w:t>eu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c</w:t>
      </w:r>
      <w:r w:rsidR="002216C6" w:rsidRPr="00823AD4">
        <w:rPr>
          <w:rFonts w:ascii="Courier Prime" w:hAnsi="Courier Prime"/>
          <w:color w:val="000000" w:themeColor="text1"/>
          <w:sz w:val="24"/>
          <w:szCs w:val="24"/>
        </w:rPr>
        <w:t>ócitos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margina</w:t>
      </w:r>
      <w:r w:rsidR="002216C6" w:rsidRPr="00823AD4">
        <w:rPr>
          <w:rFonts w:ascii="Courier Prime" w:hAnsi="Courier Prime"/>
          <w:color w:val="000000" w:themeColor="text1"/>
          <w:sz w:val="24"/>
          <w:szCs w:val="24"/>
        </w:rPr>
        <w:t>do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s por fibroblastos e vasos neoformados. Algumas dessas gal</w:t>
      </w:r>
      <w:r w:rsidR="002216C6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rias cheias de ver</w:t>
      </w:r>
      <w:r w:rsidR="002216C6" w:rsidRPr="00823AD4">
        <w:rPr>
          <w:rFonts w:ascii="Courier Prime" w:hAnsi="Courier Prime"/>
          <w:color w:val="000000" w:themeColor="text1"/>
          <w:sz w:val="24"/>
          <w:szCs w:val="24"/>
        </w:rPr>
        <w:t>me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s estão dispostas em direção à adventícia, contendo ainda p</w:t>
      </w:r>
      <w:r w:rsidR="006A576A" w:rsidRPr="00823AD4">
        <w:rPr>
          <w:rFonts w:ascii="Courier Prime" w:hAnsi="Courier Prime"/>
          <w:color w:val="000000" w:themeColor="text1"/>
          <w:sz w:val="24"/>
          <w:szCs w:val="24"/>
        </w:rPr>
        <w:t>ús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fibrina, mas não atingem o meio externo e a maior parte dos </w:t>
      </w:r>
      <w:r w:rsidR="006A576A" w:rsidRPr="00823AD4">
        <w:rPr>
          <w:rFonts w:ascii="Courier Prime" w:hAnsi="Courier Prime"/>
          <w:color w:val="000000" w:themeColor="text1"/>
          <w:sz w:val="24"/>
          <w:szCs w:val="24"/>
        </w:rPr>
        <w:t xml:space="preserve">parasitos 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est</w:t>
      </w:r>
      <w:r w:rsidR="006A576A" w:rsidRPr="00823AD4">
        <w:rPr>
          <w:rFonts w:ascii="Courier Prime" w:hAnsi="Courier Prime"/>
          <w:color w:val="000000" w:themeColor="text1"/>
          <w:sz w:val="24"/>
          <w:szCs w:val="24"/>
        </w:rPr>
        <w:t>ão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próxim</w:t>
      </w:r>
      <w:r w:rsidR="006A576A" w:rsidRPr="00823AD4">
        <w:rPr>
          <w:rFonts w:ascii="Courier Prime" w:hAnsi="Courier Prime"/>
          <w:color w:val="000000" w:themeColor="text1"/>
          <w:sz w:val="24"/>
          <w:szCs w:val="24"/>
        </w:rPr>
        <w:t>os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à luz, </w:t>
      </w:r>
      <w:r w:rsidR="006A576A" w:rsidRPr="00823AD4">
        <w:rPr>
          <w:rFonts w:ascii="Courier Prime" w:hAnsi="Courier Prime"/>
          <w:color w:val="000000" w:themeColor="text1"/>
          <w:sz w:val="24"/>
          <w:szCs w:val="24"/>
        </w:rPr>
        <w:t>sugerindo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que o helmin</w:t>
      </w:r>
      <w:r w:rsidR="006A576A" w:rsidRPr="00823AD4">
        <w:rPr>
          <w:rFonts w:ascii="Courier Prime" w:hAnsi="Courier Prime"/>
          <w:color w:val="000000" w:themeColor="text1"/>
          <w:sz w:val="24"/>
          <w:szCs w:val="24"/>
        </w:rPr>
        <w:t>t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o vai e volta no interior dessas gal</w:t>
      </w:r>
      <w:r w:rsidR="000D5F40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rias.</w:t>
      </w:r>
    </w:p>
    <w:p w14:paraId="13E21E51" w14:textId="0CFCD287" w:rsidR="00E50D1B" w:rsidRPr="00823AD4" w:rsidRDefault="00E50D1B" w:rsidP="00E50D1B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Nesta área o </w:t>
      </w:r>
      <w:r w:rsidR="000D5F40" w:rsidRPr="00823AD4">
        <w:rPr>
          <w:rFonts w:ascii="Courier Prime" w:hAnsi="Courier Prime"/>
          <w:color w:val="000000" w:themeColor="text1"/>
          <w:sz w:val="24"/>
          <w:szCs w:val="24"/>
        </w:rPr>
        <w:t xml:space="preserve">aneurisma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é constituído por formação fibrosa que interrompe as fibras musculares lisas e as fibras </w:t>
      </w:r>
      <w:r w:rsidR="000D5F40" w:rsidRPr="00823AD4">
        <w:rPr>
          <w:rFonts w:ascii="Courier Prime" w:hAnsi="Courier Prime"/>
          <w:color w:val="000000" w:themeColor="text1"/>
          <w:sz w:val="24"/>
          <w:szCs w:val="24"/>
        </w:rPr>
        <w:t>elástica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s. O tecido fibroso contém várias </w:t>
      </w:r>
      <w:r w:rsidR="002C6731" w:rsidRPr="00823AD4">
        <w:rPr>
          <w:rFonts w:ascii="Courier Prime" w:hAnsi="Courier Prime"/>
          <w:color w:val="000000" w:themeColor="text1"/>
          <w:sz w:val="24"/>
          <w:szCs w:val="24"/>
        </w:rPr>
        <w:t>galerias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vasos neoformados que apontam ambos radialmente para a luz arterial. Nestas seções, extensos feixes nervosos estão envoltos pela fibro</w:t>
      </w:r>
      <w:r w:rsidR="002C6731" w:rsidRPr="00823AD4">
        <w:rPr>
          <w:rFonts w:ascii="Courier Prime" w:hAnsi="Courier Prime"/>
          <w:color w:val="000000" w:themeColor="text1"/>
          <w:sz w:val="24"/>
          <w:szCs w:val="24"/>
        </w:rPr>
        <w:t>se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sendo </w:t>
      </w:r>
      <w:r w:rsidR="002C6731" w:rsidRPr="00823AD4">
        <w:rPr>
          <w:rFonts w:ascii="Courier Prime" w:hAnsi="Courier Prime"/>
          <w:color w:val="000000" w:themeColor="text1"/>
          <w:sz w:val="24"/>
          <w:szCs w:val="24"/>
        </w:rPr>
        <w:t>acentuada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2C6731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hiperplasia subendotelial dos vasos adventiciais. Os tra</w:t>
      </w:r>
      <w:r w:rsidR="002C6731" w:rsidRPr="00823AD4">
        <w:rPr>
          <w:rFonts w:ascii="Courier Prime" w:hAnsi="Courier Prime"/>
          <w:color w:val="000000" w:themeColor="text1"/>
          <w:sz w:val="24"/>
          <w:szCs w:val="24"/>
        </w:rPr>
        <w:t>jetos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lineares estão cheios de l</w:t>
      </w:r>
      <w:r w:rsidR="002C6731" w:rsidRPr="00823AD4">
        <w:rPr>
          <w:rFonts w:ascii="Courier Prime" w:hAnsi="Courier Prime"/>
          <w:color w:val="000000" w:themeColor="text1"/>
          <w:sz w:val="24"/>
          <w:szCs w:val="24"/>
        </w:rPr>
        <w:t>eu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c</w:t>
      </w:r>
      <w:r w:rsidR="002C6731" w:rsidRPr="00823AD4">
        <w:rPr>
          <w:rFonts w:ascii="Courier Prime" w:hAnsi="Courier Prime"/>
          <w:color w:val="000000" w:themeColor="text1"/>
          <w:sz w:val="24"/>
          <w:szCs w:val="24"/>
        </w:rPr>
        <w:t>óc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itos necróticos e, externamente, o tecido fibroso contém plasmócitos e histiócitos com hemossiderina. Também aqui são vistas </w:t>
      </w:r>
      <w:r w:rsidR="0000540D" w:rsidRPr="00823AD4">
        <w:rPr>
          <w:rFonts w:ascii="Courier Prime" w:hAnsi="Courier Prime"/>
          <w:color w:val="000000" w:themeColor="text1"/>
          <w:sz w:val="24"/>
          <w:szCs w:val="24"/>
        </w:rPr>
        <w:t xml:space="preserve">as mesmas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le</w:t>
      </w:r>
      <w:r w:rsidR="0000540D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ões granulomatos</w:t>
      </w:r>
      <w:r w:rsidR="0000540D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 formad</w:t>
      </w:r>
      <w:r w:rsidR="0000540D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 predominantemente pelos histiócitos </w:t>
      </w:r>
      <w:r w:rsidR="0000540D" w:rsidRPr="00823AD4">
        <w:rPr>
          <w:rFonts w:ascii="Courier Prime" w:hAnsi="Courier Prime"/>
          <w:color w:val="000000" w:themeColor="text1"/>
          <w:sz w:val="24"/>
          <w:szCs w:val="24"/>
        </w:rPr>
        <w:t>espumosos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. A luz do processo </w:t>
      </w:r>
      <w:r w:rsidR="00207186" w:rsidRPr="00823AD4">
        <w:rPr>
          <w:rFonts w:ascii="Courier Prime" w:hAnsi="Courier Prime"/>
          <w:color w:val="000000" w:themeColor="text1"/>
          <w:sz w:val="24"/>
          <w:szCs w:val="24"/>
        </w:rPr>
        <w:t>está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ocupada por fibrina, neutrófilos e inúmeras seções de nematóides.</w:t>
      </w:r>
    </w:p>
    <w:p w14:paraId="256BAE42" w14:textId="3D0E1353" w:rsidR="00E50D1B" w:rsidRPr="00823AD4" w:rsidRDefault="00E50D1B" w:rsidP="00E50D1B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Em outro corte é importante o comprometimento dos nervos e vasos no tecido adventicial. O aspecto geral é o mesmo, chamando</w:t>
      </w:r>
      <w:r w:rsidR="00F6748D" w:rsidRPr="00823AD4">
        <w:rPr>
          <w:rFonts w:ascii="Courier Prime" w:hAnsi="Courier Prime"/>
          <w:color w:val="000000" w:themeColor="text1"/>
          <w:sz w:val="24"/>
          <w:szCs w:val="24"/>
        </w:rPr>
        <w:t>-se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 atenção para a presença de </w:t>
      </w:r>
      <w:r w:rsidR="00F6748D" w:rsidRPr="00823AD4">
        <w:rPr>
          <w:rFonts w:ascii="Courier Prime" w:hAnsi="Courier Prime"/>
          <w:color w:val="000000" w:themeColor="text1"/>
          <w:sz w:val="24"/>
          <w:szCs w:val="24"/>
        </w:rPr>
        <w:t>arteríolas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musculares e feixes nervosos envoltos pelo tecido fibroso abundantemente adventicia</w:t>
      </w:r>
      <w:r w:rsidR="00F6748D" w:rsidRPr="00823AD4">
        <w:rPr>
          <w:rFonts w:ascii="Courier Prime" w:hAnsi="Courier Prime"/>
          <w:color w:val="000000" w:themeColor="text1"/>
          <w:sz w:val="24"/>
          <w:szCs w:val="24"/>
        </w:rPr>
        <w:t>l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. </w:t>
      </w:r>
      <w:r w:rsidR="00F6748D" w:rsidRPr="00823AD4">
        <w:rPr>
          <w:rFonts w:ascii="Courier Prime" w:hAnsi="Courier Prime"/>
          <w:color w:val="000000" w:themeColor="text1"/>
          <w:sz w:val="24"/>
          <w:szCs w:val="24"/>
        </w:rPr>
        <w:t>Assinala-se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ainda que o tecido perineural mostra-se desdobrado em camadas concêntricas, p</w:t>
      </w:r>
      <w:r w:rsidR="00E75200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re</w:t>
      </w:r>
      <w:r w:rsidR="00E75200" w:rsidRPr="00823AD4">
        <w:rPr>
          <w:rFonts w:ascii="Courier Prime" w:hAnsi="Courier Prime"/>
          <w:color w:val="000000" w:themeColor="text1"/>
          <w:sz w:val="24"/>
          <w:szCs w:val="24"/>
        </w:rPr>
        <w:t>c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endo estrangula</w:t>
      </w:r>
      <w:r w:rsidR="00F03343" w:rsidRPr="00823AD4">
        <w:rPr>
          <w:rFonts w:ascii="Courier Prime" w:hAnsi="Courier Prime"/>
          <w:color w:val="000000" w:themeColor="text1"/>
          <w:sz w:val="24"/>
          <w:szCs w:val="24"/>
        </w:rPr>
        <w:t>r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F03343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 </w:t>
      </w:r>
      <w:r w:rsidR="00F03343" w:rsidRPr="00823AD4">
        <w:rPr>
          <w:rFonts w:ascii="Courier Prime" w:hAnsi="Courier Prime"/>
          <w:color w:val="000000" w:themeColor="text1"/>
          <w:sz w:val="24"/>
          <w:szCs w:val="24"/>
        </w:rPr>
        <w:t>fibras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nervos</w:t>
      </w:r>
      <w:r w:rsidR="00F03343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 e que na luz das artérias musculares se vêem seções de nemató</w:t>
      </w:r>
      <w:r w:rsidR="00F03343" w:rsidRPr="00823AD4">
        <w:rPr>
          <w:rFonts w:ascii="Courier Prime" w:hAnsi="Courier Prime"/>
          <w:color w:val="000000" w:themeColor="text1"/>
          <w:sz w:val="24"/>
          <w:szCs w:val="24"/>
        </w:rPr>
        <w:t>dios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envoltos por fibrina e por l</w:t>
      </w:r>
      <w:r w:rsidR="00F03343" w:rsidRPr="00823AD4">
        <w:rPr>
          <w:rFonts w:ascii="Courier Prime" w:hAnsi="Courier Prime"/>
          <w:color w:val="000000" w:themeColor="text1"/>
          <w:sz w:val="24"/>
          <w:szCs w:val="24"/>
        </w:rPr>
        <w:t>eucócitos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="00E136A4" w:rsidRPr="00823AD4">
        <w:rPr>
          <w:rFonts w:ascii="Courier Prime" w:hAnsi="Courier Prime"/>
          <w:color w:val="000000" w:themeColor="text1"/>
          <w:sz w:val="24"/>
          <w:szCs w:val="24"/>
        </w:rPr>
        <w:t>à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 v</w:t>
      </w:r>
      <w:r w:rsidR="00E136A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zes com destruição do endotélio, formando trombos aderidos com tecido conjuntivo, penetrando </w:t>
      </w:r>
      <w:r w:rsidR="00293ED0" w:rsidRPr="00823AD4">
        <w:rPr>
          <w:rFonts w:ascii="Courier Prime" w:hAnsi="Courier Prime"/>
          <w:color w:val="000000" w:themeColor="text1"/>
          <w:sz w:val="24"/>
          <w:szCs w:val="24"/>
        </w:rPr>
        <w:t>n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ess</w:t>
      </w:r>
      <w:r w:rsidR="00293ED0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 m</w:t>
      </w:r>
      <w:r w:rsidR="00293ED0" w:rsidRPr="00823AD4">
        <w:rPr>
          <w:rFonts w:ascii="Courier Prime" w:hAnsi="Courier Prime"/>
          <w:color w:val="000000" w:themeColor="text1"/>
          <w:sz w:val="24"/>
          <w:szCs w:val="24"/>
        </w:rPr>
        <w:t>assas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tr</w:t>
      </w:r>
      <w:r w:rsidR="00293ED0" w:rsidRPr="00823AD4">
        <w:rPr>
          <w:rFonts w:ascii="Courier Prime" w:hAnsi="Courier Prime"/>
          <w:color w:val="000000" w:themeColor="text1"/>
          <w:sz w:val="24"/>
          <w:szCs w:val="24"/>
        </w:rPr>
        <w:t>ombót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ic</w:t>
      </w:r>
      <w:r w:rsidR="005D12D3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s. Em todos esses vasos o tecido subendotelial é abundante e </w:t>
      </w:r>
      <w:r w:rsidR="005D12D3" w:rsidRPr="00823AD4">
        <w:rPr>
          <w:rFonts w:ascii="Courier Prime" w:hAnsi="Courier Prime"/>
          <w:color w:val="000000" w:themeColor="text1"/>
          <w:sz w:val="24"/>
          <w:szCs w:val="24"/>
        </w:rPr>
        <w:t>excentricamente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hiperplasiado, à custa de finas fibras colágenas, ocorrendo pequen</w:t>
      </w:r>
      <w:r w:rsidR="005D12D3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 </w:t>
      </w:r>
      <w:r w:rsidR="005D12D3" w:rsidRPr="00823AD4">
        <w:rPr>
          <w:rFonts w:ascii="Courier Prime" w:hAnsi="Courier Prime"/>
          <w:color w:val="000000" w:themeColor="text1"/>
          <w:sz w:val="24"/>
          <w:szCs w:val="24"/>
        </w:rPr>
        <w:t>vasos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completamente obstruídas.</w:t>
      </w:r>
    </w:p>
    <w:p w14:paraId="345A3231" w14:textId="40A0DEAE" w:rsidR="00E50D1B" w:rsidRPr="00823AD4" w:rsidRDefault="005D12D3" w:rsidP="00E50D1B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Outro </w:t>
      </w:r>
      <w:r w:rsidR="00C076F4" w:rsidRPr="00823AD4">
        <w:rPr>
          <w:rFonts w:ascii="Courier Prime" w:hAnsi="Courier Prime"/>
          <w:color w:val="000000" w:themeColor="text1"/>
          <w:sz w:val="24"/>
          <w:szCs w:val="24"/>
        </w:rPr>
        <w:t>corte mostra a persistência dos feixes musculares lisos, com áreas dissociadas por tecido conjuntivo fi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broso, infiltrado de plasmócitos e alguns histiócitos com hemossiderina. No tecido fibroso existem alguns trajetos contendo vest</w:t>
      </w:r>
      <w:r w:rsidR="00A608CE" w:rsidRPr="00823AD4">
        <w:rPr>
          <w:rFonts w:ascii="Courier Prime" w:hAnsi="Courier Prime"/>
          <w:color w:val="000000" w:themeColor="text1"/>
          <w:sz w:val="24"/>
          <w:szCs w:val="24"/>
        </w:rPr>
        <w:t>ígios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 ba</w:t>
      </w:r>
      <w:r w:rsidR="00A608CE" w:rsidRPr="00823AD4">
        <w:rPr>
          <w:rFonts w:ascii="Courier Prime" w:hAnsi="Courier Prime"/>
          <w:color w:val="000000" w:themeColor="text1"/>
          <w:sz w:val="24"/>
          <w:szCs w:val="24"/>
        </w:rPr>
        <w:t>i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nhas de ne</w:t>
      </w:r>
      <w:r w:rsidR="00A608CE" w:rsidRPr="00823AD4">
        <w:rPr>
          <w:rFonts w:ascii="Courier Prime" w:hAnsi="Courier Prime"/>
          <w:color w:val="000000" w:themeColor="text1"/>
          <w:sz w:val="24"/>
          <w:szCs w:val="24"/>
        </w:rPr>
        <w:t>matódios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delimitados externamente por gigantócitos 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 xml:space="preserve">do </w:t>
      </w:r>
      <w:r w:rsidR="00CD2DEC" w:rsidRPr="00823AD4">
        <w:rPr>
          <w:rFonts w:ascii="Courier Prime" w:hAnsi="Courier Prime"/>
          <w:color w:val="000000" w:themeColor="text1"/>
          <w:sz w:val="24"/>
          <w:szCs w:val="24"/>
        </w:rPr>
        <w:t xml:space="preserve">tipo 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>corpo estranho. Na luz persistem os ve</w:t>
      </w:r>
      <w:r w:rsidR="00CD2DEC" w:rsidRPr="00823AD4">
        <w:rPr>
          <w:rFonts w:ascii="Courier Prime" w:hAnsi="Courier Prime"/>
          <w:color w:val="000000" w:themeColor="text1"/>
          <w:sz w:val="24"/>
          <w:szCs w:val="24"/>
        </w:rPr>
        <w:t>rmes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circundados pelo mesmo material fibrinos</w:t>
      </w:r>
      <w:r w:rsidR="00CD2DEC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por leucócitos. Na adventícia, o abundante tecido fibroso compr</w:t>
      </w:r>
      <w:r w:rsidR="00CD2DEC" w:rsidRPr="00823AD4">
        <w:rPr>
          <w:rFonts w:ascii="Courier Prime" w:hAnsi="Courier Prime"/>
          <w:color w:val="000000" w:themeColor="text1"/>
          <w:sz w:val="24"/>
          <w:szCs w:val="24"/>
        </w:rPr>
        <w:t>ime os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feixes nervosos, </w:t>
      </w:r>
      <w:r w:rsidR="00CD2DEC" w:rsidRPr="00823AD4">
        <w:rPr>
          <w:rFonts w:ascii="Courier Prime" w:hAnsi="Courier Prime"/>
          <w:color w:val="000000" w:themeColor="text1"/>
          <w:sz w:val="24"/>
          <w:szCs w:val="24"/>
        </w:rPr>
        <w:t>estando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o per</w:t>
      </w:r>
      <w:r w:rsidR="003855C2" w:rsidRPr="00823AD4">
        <w:rPr>
          <w:rFonts w:ascii="Courier Prime" w:hAnsi="Courier Prime"/>
          <w:color w:val="000000" w:themeColor="text1"/>
          <w:sz w:val="24"/>
          <w:szCs w:val="24"/>
        </w:rPr>
        <w:t>ineuro</w:t>
      </w:r>
      <w:r w:rsidR="00E50D1B"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desdobrado em camadas concêntricas.</w:t>
      </w:r>
    </w:p>
    <w:p w14:paraId="75AD68F0" w14:textId="7F40086A" w:rsidR="00E50D1B" w:rsidRPr="00823AD4" w:rsidRDefault="00E50D1B" w:rsidP="00E50D1B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Os aspectos histopatológicos descritos estão condensados no Quadro 1.</w:t>
      </w:r>
    </w:p>
    <w:p w14:paraId="3498083A" w14:textId="77777777" w:rsidR="00E927C5" w:rsidRPr="00823AD4" w:rsidRDefault="00E927C5" w:rsidP="00E50D1B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</w:p>
    <w:p w14:paraId="22792B4F" w14:textId="77777777" w:rsidR="00116805" w:rsidRPr="00823AD4" w:rsidRDefault="00116805">
      <w:pPr>
        <w:rPr>
          <w:rFonts w:ascii="Courier Prime" w:eastAsia="Times New Roman" w:hAnsi="Courier Prime" w:cs="Arial"/>
          <w:b/>
          <w:bCs/>
          <w:sz w:val="24"/>
          <w:szCs w:val="24"/>
        </w:rPr>
        <w:sectPr w:rsidR="00116805" w:rsidRPr="00823AD4" w:rsidSect="00645544">
          <w:headerReference w:type="default" r:id="rId9"/>
          <w:pgSz w:w="12242" w:h="15842" w:code="119"/>
          <w:pgMar w:top="1418" w:right="1134" w:bottom="851" w:left="1843" w:header="567" w:footer="0" w:gutter="0"/>
          <w:pgNumType w:start="1"/>
          <w:cols w:space="720"/>
          <w:noEndnote/>
        </w:sectPr>
      </w:pPr>
    </w:p>
    <w:p w14:paraId="58B6BA57" w14:textId="2F8D8EED" w:rsidR="00E50D1B" w:rsidRPr="00823AD4" w:rsidRDefault="00E50D1B" w:rsidP="00E953BE">
      <w:pPr>
        <w:ind w:left="1560" w:hanging="1560"/>
        <w:jc w:val="both"/>
        <w:rPr>
          <w:rFonts w:ascii="Courier Prime" w:eastAsia="Times New Roman" w:hAnsi="Courier Prime" w:cs="Arial"/>
          <w:b/>
          <w:bCs/>
          <w:sz w:val="24"/>
          <w:szCs w:val="24"/>
        </w:rPr>
      </w:pPr>
      <w:r w:rsidRPr="00823AD4">
        <w:rPr>
          <w:rFonts w:ascii="Courier Prime" w:eastAsia="Times New Roman" w:hAnsi="Courier Prime" w:cs="Arial"/>
          <w:b/>
          <w:bCs/>
          <w:sz w:val="24"/>
          <w:szCs w:val="24"/>
        </w:rPr>
        <w:lastRenderedPageBreak/>
        <w:t xml:space="preserve">QUADRO 1. </w:t>
      </w:r>
      <w:r w:rsidRPr="00823AD4">
        <w:rPr>
          <w:rFonts w:ascii="Courier Prime" w:eastAsia="Times New Roman" w:hAnsi="Courier Prime" w:cs="Arial"/>
          <w:sz w:val="24"/>
          <w:szCs w:val="24"/>
        </w:rPr>
        <w:t xml:space="preserve">Alterações histopatológicas observadas em </w:t>
      </w:r>
      <w:r w:rsidR="00843DAB" w:rsidRPr="00823AD4">
        <w:rPr>
          <w:rFonts w:ascii="Courier Prime" w:eastAsia="Times New Roman" w:hAnsi="Courier Prime" w:cs="Arial"/>
          <w:sz w:val="24"/>
          <w:szCs w:val="24"/>
        </w:rPr>
        <w:t>eqüino</w:t>
      </w:r>
      <w:r w:rsidRPr="00823AD4">
        <w:rPr>
          <w:rFonts w:ascii="Courier Prime" w:eastAsia="Times New Roman" w:hAnsi="Courier Prime" w:cs="Arial"/>
          <w:sz w:val="24"/>
          <w:szCs w:val="24"/>
        </w:rPr>
        <w:t xml:space="preserve">s com aneurisma verminótico causado por </w:t>
      </w:r>
      <w:r w:rsidRPr="00823AD4">
        <w:rPr>
          <w:rFonts w:ascii="Courier Prime" w:eastAsia="Times New Roman" w:hAnsi="Courier Prime" w:cs="Arial"/>
          <w:sz w:val="24"/>
          <w:szCs w:val="24"/>
          <w:u w:val="single"/>
        </w:rPr>
        <w:t>Strongylus vulgaris</w:t>
      </w:r>
      <w:r w:rsidRPr="00823AD4">
        <w:rPr>
          <w:rFonts w:ascii="Courier Prime" w:eastAsia="Times New Roman" w:hAnsi="Courier Prime" w:cs="Arial"/>
          <w:sz w:val="24"/>
          <w:szCs w:val="24"/>
        </w:rPr>
        <w:t xml:space="preserve"> (Looss, 1900)</w:t>
      </w:r>
    </w:p>
    <w:p w14:paraId="65659791" w14:textId="77777777" w:rsidR="00875AC4" w:rsidRPr="00823AD4" w:rsidRDefault="00875AC4" w:rsidP="004A5C97">
      <w:pPr>
        <w:spacing w:after="0" w:line="240" w:lineRule="auto"/>
        <w:rPr>
          <w:rFonts w:ascii="Courier Prime" w:eastAsia="Times New Roman" w:hAnsi="Courier Prime" w:cs="Arial"/>
          <w:sz w:val="18"/>
          <w:szCs w:val="18"/>
        </w:rPr>
      </w:pPr>
    </w:p>
    <w:tbl>
      <w:tblPr>
        <w:tblStyle w:val="TabelaSimples4"/>
        <w:tblW w:w="5066" w:type="pct"/>
        <w:tblLayout w:type="fixed"/>
        <w:tblLook w:val="04A0" w:firstRow="1" w:lastRow="0" w:firstColumn="1" w:lastColumn="0" w:noHBand="0" w:noVBand="1"/>
      </w:tblPr>
      <w:tblGrid>
        <w:gridCol w:w="3537"/>
        <w:gridCol w:w="1106"/>
        <w:gridCol w:w="1463"/>
        <w:gridCol w:w="1463"/>
        <w:gridCol w:w="1463"/>
        <w:gridCol w:w="1425"/>
        <w:gridCol w:w="1291"/>
        <w:gridCol w:w="1291"/>
        <w:gridCol w:w="930"/>
        <w:gridCol w:w="933"/>
      </w:tblGrid>
      <w:tr w:rsidR="000E042F" w:rsidRPr="00823AD4" w14:paraId="258BB319" w14:textId="77777777" w:rsidTr="00754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2FE28" w14:textId="77777777" w:rsidR="00922DAA" w:rsidRPr="00823AD4" w:rsidRDefault="00922DAA" w:rsidP="00371214">
            <w:pPr>
              <w:widowControl w:val="0"/>
              <w:contextualSpacing/>
              <w:jc w:val="center"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1D26F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Luz</w:t>
            </w:r>
          </w:p>
        </w:tc>
        <w:tc>
          <w:tcPr>
            <w:tcW w:w="147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6D857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Íntima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5D9A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Média</w:t>
            </w:r>
          </w:p>
        </w:tc>
        <w:tc>
          <w:tcPr>
            <w:tcW w:w="149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9AE68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Adventícia</w:t>
            </w:r>
          </w:p>
        </w:tc>
      </w:tr>
      <w:tr w:rsidR="00EC0D8B" w:rsidRPr="00823AD4" w14:paraId="43749D1B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B6293EE" w14:textId="77777777" w:rsidR="00922DAA" w:rsidRPr="00823AD4" w:rsidRDefault="00922DAA" w:rsidP="00371214">
            <w:pPr>
              <w:widowControl w:val="0"/>
              <w:contextualSpacing/>
              <w:jc w:val="center"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bottom w:val="single" w:sz="4" w:space="0" w:color="auto"/>
            </w:tcBorders>
            <w:vAlign w:val="center"/>
          </w:tcPr>
          <w:p w14:paraId="0FD2071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672AD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Endo-</w:t>
            </w:r>
          </w:p>
          <w:p w14:paraId="1BE25A8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télio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70B1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Tecido</w:t>
            </w:r>
          </w:p>
          <w:p w14:paraId="6A3221D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Subendo-telial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9FC5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Elástica</w:t>
            </w:r>
          </w:p>
          <w:p w14:paraId="516191E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interna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26588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Muscular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1E18B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Elástica</w:t>
            </w:r>
          </w:p>
          <w:p w14:paraId="6EA6113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externa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07AA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Adven-tícia</w:t>
            </w:r>
          </w:p>
          <w:p w14:paraId="6B9E075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p.d.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CC17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Vaso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6CDD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Nervo</w:t>
            </w:r>
          </w:p>
        </w:tc>
      </w:tr>
      <w:tr w:rsidR="00C65BD0" w:rsidRPr="00823AD4" w14:paraId="21C4EF52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tcBorders>
              <w:top w:val="single" w:sz="4" w:space="0" w:color="auto"/>
            </w:tcBorders>
            <w:vAlign w:val="center"/>
            <w:hideMark/>
          </w:tcPr>
          <w:p w14:paraId="6BBBFE61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Parasitos</w:t>
            </w:r>
          </w:p>
        </w:tc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61ACCD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+++(a)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6D30583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72B65F6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597799D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  <w:vAlign w:val="center"/>
            <w:hideMark/>
          </w:tcPr>
          <w:p w14:paraId="5C566ED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  <w:hideMark/>
          </w:tcPr>
          <w:p w14:paraId="7AE78A8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vAlign w:val="center"/>
          </w:tcPr>
          <w:p w14:paraId="1FBADF2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tcBorders>
              <w:top w:val="single" w:sz="4" w:space="0" w:color="auto"/>
            </w:tcBorders>
            <w:vAlign w:val="center"/>
          </w:tcPr>
          <w:p w14:paraId="5F106B6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</w:tcBorders>
            <w:vAlign w:val="center"/>
          </w:tcPr>
          <w:p w14:paraId="13F4649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2C7F32B7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1B1DE22D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Bainhas</w:t>
            </w:r>
          </w:p>
        </w:tc>
        <w:tc>
          <w:tcPr>
            <w:tcW w:w="371" w:type="pct"/>
            <w:vAlign w:val="center"/>
          </w:tcPr>
          <w:p w14:paraId="647A937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4D78222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14C24D6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7D1FC36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46982A9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33" w:type="pct"/>
            <w:vAlign w:val="center"/>
            <w:hideMark/>
          </w:tcPr>
          <w:p w14:paraId="56A703E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604C8F7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742912C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66C19BB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08B058C1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26C966A8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Galerias</w:t>
            </w:r>
          </w:p>
        </w:tc>
        <w:tc>
          <w:tcPr>
            <w:tcW w:w="371" w:type="pct"/>
            <w:vAlign w:val="center"/>
          </w:tcPr>
          <w:p w14:paraId="1773FC2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579CEB5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39FE130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632D790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628971F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33" w:type="pct"/>
            <w:vAlign w:val="center"/>
            <w:hideMark/>
          </w:tcPr>
          <w:p w14:paraId="4DE6CC5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2A398F0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7D31CC1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7A6ED36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0D989CAE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7049AB38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Destruição</w:t>
            </w:r>
          </w:p>
        </w:tc>
        <w:tc>
          <w:tcPr>
            <w:tcW w:w="371" w:type="pct"/>
            <w:vAlign w:val="center"/>
          </w:tcPr>
          <w:p w14:paraId="553A6BA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3D406CC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491" w:type="pct"/>
            <w:vAlign w:val="center"/>
          </w:tcPr>
          <w:p w14:paraId="6B9A3EA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17633CA8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478" w:type="pct"/>
            <w:vAlign w:val="center"/>
            <w:hideMark/>
          </w:tcPr>
          <w:p w14:paraId="551AA95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433" w:type="pct"/>
            <w:vAlign w:val="center"/>
            <w:hideMark/>
          </w:tcPr>
          <w:p w14:paraId="7AE00E5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433" w:type="pct"/>
            <w:vAlign w:val="center"/>
          </w:tcPr>
          <w:p w14:paraId="0092998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131901B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4162FD3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169A4586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32BF86D8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Material necrótico</w:t>
            </w:r>
          </w:p>
        </w:tc>
        <w:tc>
          <w:tcPr>
            <w:tcW w:w="371" w:type="pct"/>
            <w:vAlign w:val="center"/>
          </w:tcPr>
          <w:p w14:paraId="78A4D8D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671ECDA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23C43FB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3ACDCE6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0473838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33" w:type="pct"/>
            <w:vAlign w:val="center"/>
            <w:hideMark/>
          </w:tcPr>
          <w:p w14:paraId="5E8AC56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0CC348E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3AD0628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676130C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4371AAAA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3769F4BB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Edema</w:t>
            </w:r>
          </w:p>
        </w:tc>
        <w:tc>
          <w:tcPr>
            <w:tcW w:w="371" w:type="pct"/>
            <w:vAlign w:val="center"/>
          </w:tcPr>
          <w:p w14:paraId="76DE759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4F52CD0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3691041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7456280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2849F68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  <w:hideMark/>
          </w:tcPr>
          <w:p w14:paraId="3882464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78CEA0A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29F518F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3ACC1C9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5238E27D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7AAD257A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Leucócitos</w:t>
            </w:r>
          </w:p>
        </w:tc>
        <w:tc>
          <w:tcPr>
            <w:tcW w:w="371" w:type="pct"/>
            <w:vAlign w:val="center"/>
          </w:tcPr>
          <w:p w14:paraId="5F83C4D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5D2327F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28C15A5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1CB2AD9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14:paraId="0DBB583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673443A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5B14E37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4B673F18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52EC670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674884C1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</w:tcPr>
          <w:p w14:paraId="6B55ADAC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 xml:space="preserve">    neutrófilos</w:t>
            </w:r>
          </w:p>
        </w:tc>
        <w:tc>
          <w:tcPr>
            <w:tcW w:w="371" w:type="pct"/>
            <w:vAlign w:val="center"/>
          </w:tcPr>
          <w:p w14:paraId="50F49EA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5376B67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0C43F37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25DFE11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14:paraId="18CB066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33" w:type="pct"/>
            <w:vAlign w:val="center"/>
          </w:tcPr>
          <w:p w14:paraId="3FC2399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1929612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312" w:type="pct"/>
            <w:vAlign w:val="center"/>
          </w:tcPr>
          <w:p w14:paraId="6381E21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08CACDD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3949461A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6419C869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 xml:space="preserve">    eosinófilos</w:t>
            </w:r>
          </w:p>
        </w:tc>
        <w:tc>
          <w:tcPr>
            <w:tcW w:w="371" w:type="pct"/>
            <w:vAlign w:val="center"/>
          </w:tcPr>
          <w:p w14:paraId="4C2A5E5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1072865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1498F48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4AE8A91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5AACBCD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33" w:type="pct"/>
            <w:vAlign w:val="center"/>
            <w:hideMark/>
          </w:tcPr>
          <w:p w14:paraId="2FD54EE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2540189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312" w:type="pct"/>
            <w:vAlign w:val="center"/>
          </w:tcPr>
          <w:p w14:paraId="26FBD5D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2648289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20F485F3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4B131DD9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 xml:space="preserve">    linfócitos</w:t>
            </w:r>
          </w:p>
        </w:tc>
        <w:tc>
          <w:tcPr>
            <w:tcW w:w="371" w:type="pct"/>
            <w:vAlign w:val="center"/>
          </w:tcPr>
          <w:p w14:paraId="376CF5D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6A1FCAB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60B09C4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72675848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01B2A6D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33" w:type="pct"/>
            <w:vAlign w:val="center"/>
            <w:hideMark/>
          </w:tcPr>
          <w:p w14:paraId="3DB8248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5C5F453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312" w:type="pct"/>
            <w:vAlign w:val="center"/>
          </w:tcPr>
          <w:p w14:paraId="4DF003F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0BD5B7B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113BAEEE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5FC378CB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Histiócitos</w:t>
            </w:r>
          </w:p>
        </w:tc>
        <w:tc>
          <w:tcPr>
            <w:tcW w:w="371" w:type="pct"/>
            <w:vAlign w:val="center"/>
          </w:tcPr>
          <w:p w14:paraId="68FDE27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6EE56CC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728A288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39421CD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14:paraId="3859FEF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6F96F17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0CB9603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3EAD8BB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22D645A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35AE4642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</w:tcPr>
          <w:p w14:paraId="39B292F7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 xml:space="preserve">    xantelasmizadas</w:t>
            </w:r>
          </w:p>
        </w:tc>
        <w:tc>
          <w:tcPr>
            <w:tcW w:w="371" w:type="pct"/>
            <w:vAlign w:val="center"/>
          </w:tcPr>
          <w:p w14:paraId="12BCD18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70BF83B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7E2D8CA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3479B5E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14:paraId="3C44A45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33" w:type="pct"/>
            <w:vAlign w:val="center"/>
          </w:tcPr>
          <w:p w14:paraId="3062027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3B04523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312" w:type="pct"/>
            <w:vAlign w:val="center"/>
          </w:tcPr>
          <w:p w14:paraId="2FD1CA9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1E54C8F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19D67145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79CA10FD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 xml:space="preserve">    gigantócitos</w:t>
            </w:r>
          </w:p>
        </w:tc>
        <w:tc>
          <w:tcPr>
            <w:tcW w:w="371" w:type="pct"/>
            <w:vAlign w:val="center"/>
          </w:tcPr>
          <w:p w14:paraId="57FAB0E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47612C1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75E6361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1BB5FD3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2FC0711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33" w:type="pct"/>
            <w:vAlign w:val="center"/>
            <w:hideMark/>
          </w:tcPr>
          <w:p w14:paraId="04BE483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12E5DBF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17349F7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58D5B6E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02A72CD4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52C42421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 xml:space="preserve">    siderófilos</w:t>
            </w:r>
          </w:p>
        </w:tc>
        <w:tc>
          <w:tcPr>
            <w:tcW w:w="371" w:type="pct"/>
            <w:vAlign w:val="center"/>
          </w:tcPr>
          <w:p w14:paraId="49AAEB7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3D1725A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3C0BEB6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3051CA2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4CC5BCF8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433" w:type="pct"/>
            <w:vAlign w:val="center"/>
            <w:hideMark/>
          </w:tcPr>
          <w:p w14:paraId="58EF5EC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72137BE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312" w:type="pct"/>
            <w:vAlign w:val="center"/>
          </w:tcPr>
          <w:p w14:paraId="7084A8E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2C4F8B7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69BCB143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626F8280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Plasmócitos</w:t>
            </w:r>
          </w:p>
        </w:tc>
        <w:tc>
          <w:tcPr>
            <w:tcW w:w="371" w:type="pct"/>
            <w:vAlign w:val="center"/>
          </w:tcPr>
          <w:p w14:paraId="6AEE5F4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55C97A5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2D68005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09E249E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78" w:type="pct"/>
            <w:vAlign w:val="center"/>
            <w:hideMark/>
          </w:tcPr>
          <w:p w14:paraId="4938CD4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33" w:type="pct"/>
            <w:vAlign w:val="center"/>
            <w:hideMark/>
          </w:tcPr>
          <w:p w14:paraId="2328BBE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6CBE020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312" w:type="pct"/>
            <w:vAlign w:val="center"/>
          </w:tcPr>
          <w:p w14:paraId="505FE62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0A0E82C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79575F60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06E9396D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Fucosínófilos de Russel</w:t>
            </w:r>
          </w:p>
        </w:tc>
        <w:tc>
          <w:tcPr>
            <w:tcW w:w="371" w:type="pct"/>
            <w:vAlign w:val="center"/>
          </w:tcPr>
          <w:p w14:paraId="3C4CB528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65CE9FF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42DB97C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7D5B81D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3A91044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  <w:hideMark/>
          </w:tcPr>
          <w:p w14:paraId="685EC6B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16FAB5B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2B1A401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291A846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31A8A475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27F2E9E7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Vasos neoformados</w:t>
            </w:r>
          </w:p>
        </w:tc>
        <w:tc>
          <w:tcPr>
            <w:tcW w:w="371" w:type="pct"/>
            <w:vAlign w:val="center"/>
          </w:tcPr>
          <w:p w14:paraId="2D03F87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0C60CEB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78E8281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7D57B93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78" w:type="pct"/>
            <w:vAlign w:val="center"/>
            <w:hideMark/>
          </w:tcPr>
          <w:p w14:paraId="296AA87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33" w:type="pct"/>
            <w:vAlign w:val="center"/>
            <w:hideMark/>
          </w:tcPr>
          <w:p w14:paraId="7BCE8DF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3E290C4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312" w:type="pct"/>
            <w:vAlign w:val="center"/>
          </w:tcPr>
          <w:p w14:paraId="47C9E29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2706243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410DD144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2DB9D8BF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Hiperpl. subendotelial</w:t>
            </w:r>
          </w:p>
        </w:tc>
        <w:tc>
          <w:tcPr>
            <w:tcW w:w="371" w:type="pct"/>
            <w:vAlign w:val="center"/>
          </w:tcPr>
          <w:p w14:paraId="4DBCF2B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64B88D2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170C0B3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441785C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5574686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  <w:hideMark/>
          </w:tcPr>
          <w:p w14:paraId="6DD719D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7006B9F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4D1A5FB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312" w:type="pct"/>
            <w:vAlign w:val="center"/>
          </w:tcPr>
          <w:p w14:paraId="07D63DC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3F466ADB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4A21F7D7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Abcesso</w:t>
            </w:r>
          </w:p>
        </w:tc>
        <w:tc>
          <w:tcPr>
            <w:tcW w:w="371" w:type="pct"/>
            <w:vAlign w:val="center"/>
          </w:tcPr>
          <w:p w14:paraId="142DE0A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3F102F9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6AFDEA2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2A0BB1A8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1DAB406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33" w:type="pct"/>
            <w:vAlign w:val="center"/>
            <w:hideMark/>
          </w:tcPr>
          <w:p w14:paraId="4DD2054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0D227E6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312" w:type="pct"/>
            <w:vAlign w:val="center"/>
          </w:tcPr>
          <w:p w14:paraId="7F57A23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5FF7C4D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26679D08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0B7E20BD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Granuloma</w:t>
            </w:r>
          </w:p>
        </w:tc>
        <w:tc>
          <w:tcPr>
            <w:tcW w:w="371" w:type="pct"/>
            <w:vAlign w:val="center"/>
          </w:tcPr>
          <w:p w14:paraId="00BAA99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1408987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28CCDC5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562D471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220DF56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33" w:type="pct"/>
            <w:vAlign w:val="center"/>
            <w:hideMark/>
          </w:tcPr>
          <w:p w14:paraId="0C8BFB5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7136BFD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312" w:type="pct"/>
            <w:vAlign w:val="center"/>
          </w:tcPr>
          <w:p w14:paraId="5C6A05D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6A6E596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4516BEB5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6FFFF79F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Calcificação</w:t>
            </w:r>
          </w:p>
        </w:tc>
        <w:tc>
          <w:tcPr>
            <w:tcW w:w="371" w:type="pct"/>
            <w:vAlign w:val="center"/>
          </w:tcPr>
          <w:p w14:paraId="49CB860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1FE25ACB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91" w:type="pct"/>
            <w:vAlign w:val="center"/>
          </w:tcPr>
          <w:p w14:paraId="49C1EED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2FF3B64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33A54A7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33" w:type="pct"/>
            <w:vAlign w:val="center"/>
            <w:hideMark/>
          </w:tcPr>
          <w:p w14:paraId="672599C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288A5BF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5EF7BED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616043D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77F2237E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149F036B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Fibrose</w:t>
            </w:r>
          </w:p>
        </w:tc>
        <w:tc>
          <w:tcPr>
            <w:tcW w:w="371" w:type="pct"/>
            <w:vAlign w:val="center"/>
          </w:tcPr>
          <w:p w14:paraId="3352D54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491" w:type="pct"/>
            <w:vAlign w:val="center"/>
          </w:tcPr>
          <w:p w14:paraId="0BCD8BA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6772F3E8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491" w:type="pct"/>
            <w:vAlign w:val="center"/>
          </w:tcPr>
          <w:p w14:paraId="4004099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78" w:type="pct"/>
            <w:vAlign w:val="center"/>
            <w:hideMark/>
          </w:tcPr>
          <w:p w14:paraId="75F188F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33" w:type="pct"/>
            <w:vAlign w:val="center"/>
            <w:hideMark/>
          </w:tcPr>
          <w:p w14:paraId="4E1FC5F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33FA7FF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312" w:type="pct"/>
            <w:vAlign w:val="center"/>
          </w:tcPr>
          <w:p w14:paraId="2C0B8AB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312" w:type="pct"/>
            <w:vAlign w:val="center"/>
          </w:tcPr>
          <w:p w14:paraId="51D51E2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</w:tr>
      <w:tr w:rsidR="00C65BD0" w:rsidRPr="00823AD4" w14:paraId="3F518E2B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1F487F81" w14:textId="706219BD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Nódulos de Gandy-Gam</w:t>
            </w:r>
            <w:r w:rsidR="00617742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n</w:t>
            </w: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a</w:t>
            </w:r>
          </w:p>
        </w:tc>
        <w:tc>
          <w:tcPr>
            <w:tcW w:w="371" w:type="pct"/>
            <w:vAlign w:val="center"/>
          </w:tcPr>
          <w:p w14:paraId="3B502C8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0DC9783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05156D7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22140F8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14:paraId="76A527A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38EE270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235CF65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4064230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5CA19EAF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3E1FDA8E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36C7E55B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Multiplicação</w:t>
            </w:r>
          </w:p>
        </w:tc>
        <w:tc>
          <w:tcPr>
            <w:tcW w:w="371" w:type="pct"/>
            <w:vAlign w:val="center"/>
          </w:tcPr>
          <w:p w14:paraId="2DB6B6D1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559032D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17FB1D7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17A5993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78" w:type="pct"/>
            <w:vAlign w:val="center"/>
            <w:hideMark/>
          </w:tcPr>
          <w:p w14:paraId="46F3EE6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  <w:hideMark/>
          </w:tcPr>
          <w:p w14:paraId="170CF4C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433" w:type="pct"/>
            <w:vAlign w:val="center"/>
          </w:tcPr>
          <w:p w14:paraId="6718361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26DFCD2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72CD040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C65BD0" w:rsidRPr="00823AD4" w14:paraId="0F55BF50" w14:textId="77777777" w:rsidTr="00E953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vAlign w:val="center"/>
            <w:hideMark/>
          </w:tcPr>
          <w:p w14:paraId="67104FFA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Membrana fibrinóide</w:t>
            </w:r>
          </w:p>
        </w:tc>
        <w:tc>
          <w:tcPr>
            <w:tcW w:w="371" w:type="pct"/>
            <w:vAlign w:val="center"/>
          </w:tcPr>
          <w:p w14:paraId="77D9143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491" w:type="pct"/>
            <w:vAlign w:val="center"/>
          </w:tcPr>
          <w:p w14:paraId="5DE97F7C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61CC9B7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vAlign w:val="center"/>
          </w:tcPr>
          <w:p w14:paraId="01757296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vAlign w:val="center"/>
            <w:hideMark/>
          </w:tcPr>
          <w:p w14:paraId="11B9A11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  <w:hideMark/>
          </w:tcPr>
          <w:p w14:paraId="196686F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14:paraId="0D5578C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vAlign w:val="center"/>
          </w:tcPr>
          <w:p w14:paraId="2306685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47DD4967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  <w:tr w:rsidR="00EC0D8B" w:rsidRPr="00823AD4" w14:paraId="520B5770" w14:textId="77777777" w:rsidTr="00E953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pct"/>
            <w:tcBorders>
              <w:bottom w:val="single" w:sz="4" w:space="0" w:color="auto"/>
            </w:tcBorders>
            <w:vAlign w:val="center"/>
            <w:hideMark/>
          </w:tcPr>
          <w:p w14:paraId="67991569" w14:textId="77777777" w:rsidR="00922DAA" w:rsidRPr="00823AD4" w:rsidRDefault="00922DAA" w:rsidP="00371214">
            <w:pPr>
              <w:widowControl w:val="0"/>
              <w:contextualSpacing/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Cs w:val="0"/>
                <w:sz w:val="18"/>
                <w:szCs w:val="18"/>
              </w:rPr>
              <w:t>Trombos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6D74392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+++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3B481D7E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++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58A04283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17249055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  <w:hideMark/>
          </w:tcPr>
          <w:p w14:paraId="70C1C034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  <w:hideMark/>
          </w:tcPr>
          <w:p w14:paraId="53F774FD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14:paraId="574FEF8A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30A574F9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  <w:r w:rsidRPr="00823AD4"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  <w:t>+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56854740" w14:textId="77777777" w:rsidR="00922DAA" w:rsidRPr="00823AD4" w:rsidRDefault="00922DAA" w:rsidP="00371214">
            <w:pPr>
              <w:widowControl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Prime" w:eastAsia="Times New Roman" w:hAnsi="Courier Prime" w:cstheme="minorHAnsi"/>
                <w:b/>
                <w:sz w:val="18"/>
                <w:szCs w:val="18"/>
              </w:rPr>
            </w:pPr>
          </w:p>
        </w:tc>
      </w:tr>
    </w:tbl>
    <w:p w14:paraId="320E7FA0" w14:textId="77777777" w:rsidR="00922DAA" w:rsidRPr="00823AD4" w:rsidRDefault="00922DAA" w:rsidP="00FC06C7">
      <w:pPr>
        <w:spacing w:after="0" w:line="240" w:lineRule="auto"/>
        <w:rPr>
          <w:rFonts w:ascii="Courier Prime" w:eastAsia="Times New Roman" w:hAnsi="Courier Prime" w:cs="Arial"/>
          <w:sz w:val="18"/>
          <w:szCs w:val="18"/>
        </w:rPr>
      </w:pPr>
    </w:p>
    <w:p w14:paraId="5C989F49" w14:textId="77777777" w:rsidR="008C56CE" w:rsidRPr="00823AD4" w:rsidRDefault="00FC06C7" w:rsidP="00FC06C7">
      <w:pPr>
        <w:spacing w:after="0" w:line="240" w:lineRule="auto"/>
        <w:rPr>
          <w:rFonts w:ascii="Courier Prime" w:eastAsia="Times New Roman" w:hAnsi="Courier Prime" w:cs="Arial"/>
          <w:sz w:val="18"/>
          <w:szCs w:val="18"/>
        </w:rPr>
      </w:pPr>
      <w:r w:rsidRPr="00823AD4">
        <w:rPr>
          <w:rFonts w:ascii="Courier Prime" w:eastAsia="Times New Roman" w:hAnsi="Courier Prime" w:cs="Arial"/>
          <w:sz w:val="18"/>
          <w:szCs w:val="18"/>
        </w:rPr>
        <w:t>(</w:t>
      </w:r>
      <w:r w:rsidR="00E50D1B" w:rsidRPr="00823AD4">
        <w:rPr>
          <w:rFonts w:ascii="Courier Prime" w:eastAsia="Times New Roman" w:hAnsi="Courier Prime" w:cs="Arial"/>
          <w:sz w:val="18"/>
          <w:szCs w:val="18"/>
        </w:rPr>
        <w:t>a</w:t>
      </w:r>
      <w:r w:rsidRPr="00823AD4">
        <w:rPr>
          <w:rFonts w:ascii="Courier Prime" w:eastAsia="Times New Roman" w:hAnsi="Courier Prime" w:cs="Arial"/>
          <w:sz w:val="18"/>
          <w:szCs w:val="18"/>
        </w:rPr>
        <w:t>)</w:t>
      </w:r>
      <w:r w:rsidR="00E50D1B" w:rsidRPr="00823AD4">
        <w:rPr>
          <w:rFonts w:ascii="Courier Prime" w:eastAsia="Times New Roman" w:hAnsi="Courier Prime" w:cs="Arial"/>
          <w:sz w:val="18"/>
          <w:szCs w:val="18"/>
        </w:rPr>
        <w:t xml:space="preserve"> +++ Alterações em 7 a 10 casos, ++ Alterações em 4 a 6 casos, + Alterações em 1 a 3 casos</w:t>
      </w:r>
      <w:r w:rsidRPr="00823AD4">
        <w:rPr>
          <w:rFonts w:ascii="Courier Prime" w:eastAsia="Times New Roman" w:hAnsi="Courier Prime" w:cs="Arial"/>
          <w:sz w:val="18"/>
          <w:szCs w:val="18"/>
        </w:rPr>
        <w:t>.</w:t>
      </w:r>
    </w:p>
    <w:p w14:paraId="00227DDB" w14:textId="77777777" w:rsidR="00C65BD0" w:rsidRPr="00823AD4" w:rsidRDefault="00C65BD0">
      <w:pPr>
        <w:rPr>
          <w:rFonts w:ascii="Courier Prime" w:hAnsi="Courier Prime"/>
          <w:sz w:val="24"/>
          <w:szCs w:val="24"/>
        </w:rPr>
        <w:sectPr w:rsidR="00C65BD0" w:rsidRPr="00823AD4" w:rsidSect="007D389D">
          <w:headerReference w:type="default" r:id="rId10"/>
          <w:pgSz w:w="15842" w:h="12242" w:orient="landscape" w:code="119"/>
          <w:pgMar w:top="1134" w:right="567" w:bottom="567" w:left="567" w:header="567" w:footer="0" w:gutter="0"/>
          <w:cols w:space="720"/>
          <w:noEndnote/>
        </w:sectPr>
      </w:pPr>
    </w:p>
    <w:p w14:paraId="68C9DCAB" w14:textId="4642E99D" w:rsidR="00E927C5" w:rsidRPr="00823AD4" w:rsidRDefault="00E927C5" w:rsidP="00C65BD0">
      <w:pPr>
        <w:jc w:val="center"/>
        <w:rPr>
          <w:rFonts w:ascii="Courier Prime" w:hAnsi="Courier Prime"/>
          <w:sz w:val="24"/>
          <w:szCs w:val="24"/>
        </w:rPr>
      </w:pPr>
    </w:p>
    <w:p w14:paraId="459ABDC7" w14:textId="77777777" w:rsidR="00C65BD0" w:rsidRPr="00823AD4" w:rsidRDefault="00C65BD0" w:rsidP="00C65BD0">
      <w:pPr>
        <w:jc w:val="center"/>
        <w:rPr>
          <w:rFonts w:ascii="Courier Prime" w:hAnsi="Courier Prime"/>
          <w:sz w:val="24"/>
          <w:szCs w:val="24"/>
        </w:rPr>
      </w:pPr>
    </w:p>
    <w:p w14:paraId="361C0B48" w14:textId="77777777" w:rsidR="00C65BD0" w:rsidRPr="00823AD4" w:rsidRDefault="00C65BD0" w:rsidP="00C65BD0">
      <w:pPr>
        <w:jc w:val="center"/>
        <w:rPr>
          <w:rFonts w:ascii="Courier Prime" w:hAnsi="Courier Prime"/>
          <w:sz w:val="24"/>
          <w:szCs w:val="24"/>
        </w:rPr>
      </w:pPr>
    </w:p>
    <w:p w14:paraId="5B49D4DB" w14:textId="77777777" w:rsidR="00C65BD0" w:rsidRPr="00823AD4" w:rsidRDefault="00C65BD0" w:rsidP="00C65BD0">
      <w:pPr>
        <w:jc w:val="center"/>
        <w:rPr>
          <w:rFonts w:ascii="Courier Prime" w:hAnsi="Courier Prime"/>
          <w:sz w:val="24"/>
          <w:szCs w:val="24"/>
        </w:rPr>
      </w:pPr>
    </w:p>
    <w:p w14:paraId="2147F769" w14:textId="77777777" w:rsidR="00C65BD0" w:rsidRPr="00823AD4" w:rsidRDefault="00C65BD0" w:rsidP="00C65BD0">
      <w:pPr>
        <w:jc w:val="center"/>
        <w:rPr>
          <w:rFonts w:ascii="Courier Prime" w:hAnsi="Courier Prime"/>
          <w:sz w:val="24"/>
          <w:szCs w:val="24"/>
        </w:rPr>
      </w:pPr>
    </w:p>
    <w:p w14:paraId="3DD0EDC1" w14:textId="77777777" w:rsidR="00C65BD0" w:rsidRPr="00823AD4" w:rsidRDefault="00C65BD0" w:rsidP="00C65BD0">
      <w:pPr>
        <w:jc w:val="center"/>
        <w:rPr>
          <w:rFonts w:ascii="Courier Prime" w:hAnsi="Courier Prime"/>
          <w:sz w:val="24"/>
          <w:szCs w:val="24"/>
        </w:rPr>
      </w:pPr>
    </w:p>
    <w:p w14:paraId="4399BE7A" w14:textId="77777777" w:rsidR="00C65BD0" w:rsidRPr="00823AD4" w:rsidRDefault="00C65BD0" w:rsidP="00C65BD0">
      <w:pPr>
        <w:jc w:val="center"/>
        <w:rPr>
          <w:rFonts w:ascii="Courier Prime" w:hAnsi="Courier Prime"/>
          <w:sz w:val="24"/>
          <w:szCs w:val="24"/>
        </w:rPr>
      </w:pPr>
    </w:p>
    <w:p w14:paraId="6AFEFA71" w14:textId="781F6DF2" w:rsidR="00FF6C4E" w:rsidRPr="00823AD4" w:rsidRDefault="00FF6C4E" w:rsidP="00A15BC9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VI. CONCLUSÕES</w:t>
      </w:r>
    </w:p>
    <w:p w14:paraId="52DAC380" w14:textId="77777777" w:rsidR="00FF6C4E" w:rsidRPr="00823AD4" w:rsidRDefault="00FF6C4E" w:rsidP="00FF6C4E">
      <w:pPr>
        <w:autoSpaceDE w:val="0"/>
        <w:autoSpaceDN w:val="0"/>
        <w:adjustRightInd w:val="0"/>
        <w:spacing w:after="0" w:line="312" w:lineRule="auto"/>
        <w:jc w:val="both"/>
        <w:rPr>
          <w:rFonts w:ascii="Courier Prime" w:hAnsi="Courier Prime"/>
          <w:sz w:val="24"/>
          <w:szCs w:val="24"/>
        </w:rPr>
      </w:pPr>
    </w:p>
    <w:p w14:paraId="2D8AE87B" w14:textId="77777777" w:rsidR="00FF6C4E" w:rsidRPr="00823AD4" w:rsidRDefault="00FF6C4E" w:rsidP="00670243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Comparando os dados bibliográficos com os obtidos pelo estudo das lesões arteriais verminóticas de 40 equídeos pode-se concluir:</w:t>
      </w:r>
    </w:p>
    <w:p w14:paraId="013899D9" w14:textId="50383854" w:rsidR="00FF6C4E" w:rsidRPr="00823AD4" w:rsidRDefault="00FF6C4E" w:rsidP="00653BF9">
      <w:pPr>
        <w:pStyle w:val="PargrafodaLista"/>
        <w:numPr>
          <w:ilvl w:val="0"/>
          <w:numId w:val="19"/>
        </w:numPr>
        <w:tabs>
          <w:tab w:val="left" w:pos="1843"/>
        </w:tabs>
        <w:autoSpaceDE w:val="0"/>
        <w:autoSpaceDN w:val="0"/>
        <w:adjustRightInd w:val="0"/>
        <w:spacing w:after="0" w:line="312" w:lineRule="auto"/>
        <w:ind w:left="0"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A incidência das lesões aneurismáticas em segmentos mesentéricos dos animais em apr</w:t>
      </w:r>
      <w:r w:rsidR="00B35201" w:rsidRPr="00823AD4">
        <w:rPr>
          <w:rFonts w:ascii="Courier Prime" w:hAnsi="Courier Prime"/>
          <w:color w:val="000000" w:themeColor="text1"/>
          <w:sz w:val="24"/>
          <w:szCs w:val="24"/>
        </w:rPr>
        <w:t>eç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o é de 100%, concordando com a porcentagem obtida por Adelmann (1908). Os demais autores citados, com exceção de Foster &amp; Clark (1937), também apresentam índices de incidência elevados, porém menor que o </w:t>
      </w:r>
      <w:r w:rsidR="007A436B" w:rsidRPr="00823AD4">
        <w:rPr>
          <w:rFonts w:ascii="Courier Prime" w:hAnsi="Courier Prime"/>
          <w:color w:val="000000" w:themeColor="text1"/>
          <w:sz w:val="24"/>
          <w:szCs w:val="24"/>
        </w:rPr>
        <w:t>en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contr</w:t>
      </w:r>
      <w:r w:rsidR="007A436B" w:rsidRPr="00823AD4">
        <w:rPr>
          <w:rFonts w:ascii="Courier Prime" w:hAnsi="Courier Prime"/>
          <w:color w:val="000000" w:themeColor="text1"/>
          <w:sz w:val="24"/>
          <w:szCs w:val="24"/>
        </w:rPr>
        <w:t>ad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o neste trabalho.</w:t>
      </w:r>
    </w:p>
    <w:p w14:paraId="1B78682A" w14:textId="6898C905" w:rsidR="00136ACA" w:rsidRPr="00823AD4" w:rsidRDefault="00FF6C4E" w:rsidP="00653BF9">
      <w:pPr>
        <w:pStyle w:val="PargrafodaLista"/>
        <w:numPr>
          <w:ilvl w:val="0"/>
          <w:numId w:val="19"/>
        </w:numPr>
        <w:tabs>
          <w:tab w:val="left" w:pos="1843"/>
        </w:tabs>
        <w:autoSpaceDE w:val="0"/>
        <w:autoSpaceDN w:val="0"/>
        <w:adjustRightInd w:val="0"/>
        <w:spacing w:after="0" w:line="312" w:lineRule="auto"/>
        <w:ind w:left="0"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Os aneurismas verminóticos se distribuem em todos os grandes ramos da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mesent</w:t>
      </w:r>
      <w:r w:rsidR="00B07042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rica cranialis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, com nítida predominância n</w:t>
      </w:r>
      <w:r w:rsidR="007A436B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ileocaecoc</w:t>
      </w:r>
      <w:r w:rsidR="00B07042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lica</w:t>
      </w:r>
      <w:r w:rsidR="00853333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que mostra 97,5% dos aneurismas. Seguem-na 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colica ventralis</w:t>
      </w:r>
      <w:r w:rsidR="00853333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com 30%, 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caecalis medialis</w:t>
      </w:r>
      <w:r w:rsidR="00853333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com 77,5%, 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ile</w:t>
      </w:r>
      <w:r w:rsidR="00882BE5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c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</w:t>
      </w:r>
      <w:r w:rsidR="00853333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com 70%, 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colica dorsal</w:t>
      </w:r>
      <w:r w:rsidR="00B07042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i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mesentérica cranialis</w:t>
      </w:r>
      <w:r w:rsidR="00853333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com 65%, 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caecalis lateralis</w:t>
      </w:r>
      <w:r w:rsidR="00853333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com 50%, </w:t>
      </w:r>
      <w:r w:rsidR="00FC7FA4" w:rsidRPr="00823AD4">
        <w:rPr>
          <w:rFonts w:ascii="Courier Prime" w:hAnsi="Courier Prime"/>
          <w:color w:val="000000" w:themeColor="text1"/>
          <w:sz w:val="24"/>
          <w:szCs w:val="24"/>
        </w:rPr>
        <w:t>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Aa. jejuna</w:t>
      </w:r>
      <w:r w:rsidR="00FC7FA4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le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s</w:t>
      </w:r>
      <w:r w:rsidR="00FC7FA4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com 55% e </w:t>
      </w:r>
      <w:r w:rsidR="00FC7FA4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orta abdominal</w:t>
      </w:r>
      <w:r w:rsidR="00FC7FA4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is</w:t>
      </w:r>
      <w:r w:rsidR="00FC7FA4"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com 27,5% de incidência. A literatura é escassa em dados percentuais da localização dos aneurismas. Hering (1830) mostra a artéria cólica como sendo o segmento vascular mais lesado (90,7%). É provável que este autor tenha incluído nesta contagem os aneurismas de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ileocaecoc</w:t>
      </w:r>
      <w:r w:rsidR="00882BE5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lica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uma vez que não se refira a este vaso na nomenclatura empregada. A maioria dos autores indica 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mesent</w:t>
      </w:r>
      <w:r w:rsidR="006347D7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rica cranialis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como mais frequentemente lesionada, não especificando a incidência das lesões em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ileocaecoc</w:t>
      </w:r>
      <w:r w:rsidR="00882BE5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lica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. Assim também Poynter (1960) atribui uma incidência de 100% </w:t>
      </w:r>
      <w:r w:rsidR="00610E37" w:rsidRPr="00823AD4">
        <w:rPr>
          <w:rFonts w:ascii="Courier Prime" w:hAnsi="Courier Prime"/>
          <w:color w:val="000000" w:themeColor="text1"/>
          <w:sz w:val="24"/>
          <w:szCs w:val="24"/>
        </w:rPr>
        <w:t>à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mesentérica cranialis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sem se referir 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ileocaecoc</w:t>
      </w:r>
      <w:r w:rsidR="00882BE5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lica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</w:t>
      </w:r>
      <w:r w:rsidR="00610E37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>registrando um índice de 62% para</w:t>
      </w:r>
      <w:r w:rsidR="00A91BE9"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002E85" w:rsidRPr="00823AD4">
        <w:rPr>
          <w:rFonts w:ascii="Courier Prime" w:hAnsi="Courier Prime"/>
          <w:color w:val="000000" w:themeColor="text1"/>
          <w:sz w:val="24"/>
          <w:szCs w:val="24"/>
        </w:rPr>
        <w:t>as artérias cólicas (</w:t>
      </w:r>
      <w:r w:rsidR="00002E85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colica ventralis</w:t>
      </w:r>
      <w:r w:rsidR="00002E85"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</w:t>
      </w:r>
      <w:r w:rsidR="00002E85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dorsalis</w:t>
      </w:r>
      <w:r w:rsidR="00002E85" w:rsidRPr="00823AD4">
        <w:rPr>
          <w:rFonts w:ascii="Courier Prime" w:hAnsi="Courier Prime"/>
          <w:color w:val="000000" w:themeColor="text1"/>
          <w:sz w:val="24"/>
          <w:szCs w:val="24"/>
        </w:rPr>
        <w:t>) e cecais (</w:t>
      </w:r>
      <w:r w:rsidR="00002E85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caecalis medialis</w:t>
      </w:r>
      <w:r w:rsidR="00002E85"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</w:t>
      </w:r>
      <w:r w:rsidR="00002E85"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lateralis</w:t>
      </w:r>
      <w:r w:rsidR="00002E85" w:rsidRPr="00823AD4">
        <w:rPr>
          <w:rFonts w:ascii="Courier Prime" w:hAnsi="Courier Prime"/>
          <w:color w:val="000000" w:themeColor="text1"/>
          <w:sz w:val="24"/>
          <w:szCs w:val="24"/>
        </w:rPr>
        <w:t>).</w:t>
      </w:r>
    </w:p>
    <w:p w14:paraId="0F0863C6" w14:textId="1277DD7B" w:rsidR="00A91BE9" w:rsidRPr="00823AD4" w:rsidRDefault="00A91BE9" w:rsidP="00653BF9">
      <w:pPr>
        <w:pStyle w:val="PargrafodaLista"/>
        <w:numPr>
          <w:ilvl w:val="0"/>
          <w:numId w:val="19"/>
        </w:numPr>
        <w:tabs>
          <w:tab w:val="left" w:pos="1843"/>
        </w:tabs>
        <w:autoSpaceDE w:val="0"/>
        <w:autoSpaceDN w:val="0"/>
        <w:adjustRightInd w:val="0"/>
        <w:spacing w:after="0" w:line="312" w:lineRule="auto"/>
        <w:ind w:left="0"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A forma dos aneurismas é variada e o ponto de maior diferenciação é a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ileocaecocolica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como se verifica nas figuras esquemáticas apresentadas (Figs. 1 a 40). Nas observações feitas, não foi encontrado aspecto morfológico tão anômalo como o citado por Johnson (1950).</w:t>
      </w:r>
    </w:p>
    <w:p w14:paraId="1EB5178D" w14:textId="77777777" w:rsidR="00A91BE9" w:rsidRPr="00823AD4" w:rsidRDefault="00A91BE9" w:rsidP="00653BF9">
      <w:pPr>
        <w:pStyle w:val="PargrafodaLista"/>
        <w:numPr>
          <w:ilvl w:val="0"/>
          <w:numId w:val="19"/>
        </w:numPr>
        <w:tabs>
          <w:tab w:val="left" w:pos="1843"/>
        </w:tabs>
        <w:autoSpaceDE w:val="0"/>
        <w:autoSpaceDN w:val="0"/>
        <w:adjustRightInd w:val="0"/>
        <w:spacing w:after="0" w:line="312" w:lineRule="auto"/>
        <w:ind w:left="0"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Os aneurismas de maiores dimensões mediam 15 x 5 cms e 20 x 4 cms.</w:t>
      </w:r>
    </w:p>
    <w:p w14:paraId="77F61F70" w14:textId="20103A9D" w:rsidR="00A91BE9" w:rsidRPr="00823AD4" w:rsidRDefault="00A91BE9" w:rsidP="00670243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A literatura consultada mostra muita variação quanto ao tamanho dos aneurismas, tendo alguns autores que comentam que as medidas podem ultrapassar a cabeça humana adulta. Jo</w:t>
      </w:r>
      <w:r w:rsidR="00AF4BD4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st (1962) afirma que mesmo em animais jovens podem-se encontrar aneurismas de 60 a 70 cm de idade.</w:t>
      </w:r>
    </w:p>
    <w:p w14:paraId="68504A4C" w14:textId="35572413" w:rsidR="00A91BE9" w:rsidRPr="00823AD4" w:rsidRDefault="00A91BE9" w:rsidP="00F23BCC">
      <w:pPr>
        <w:pStyle w:val="PargrafodaLista"/>
        <w:numPr>
          <w:ilvl w:val="0"/>
          <w:numId w:val="19"/>
        </w:numPr>
        <w:tabs>
          <w:tab w:val="left" w:pos="1843"/>
        </w:tabs>
        <w:autoSpaceDE w:val="0"/>
        <w:autoSpaceDN w:val="0"/>
        <w:adjustRightInd w:val="0"/>
        <w:spacing w:after="0" w:line="312" w:lineRule="auto"/>
        <w:ind w:left="0"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As lesões histopatológicas se estendem a todas as camadas das artérias. Na luz do vaso, encontram-se principalmente parasitos, trombos e membranas fibrinóides aderidas ao endotélio destruído. O tecido subendotelial é sede, além d</w:t>
      </w:r>
      <w:r w:rsidR="00256FC7" w:rsidRPr="00823AD4">
        <w:rPr>
          <w:rFonts w:ascii="Courier Prime" w:hAnsi="Courier Prime"/>
          <w:color w:val="000000" w:themeColor="text1"/>
          <w:sz w:val="24"/>
          <w:szCs w:val="24"/>
        </w:rPr>
        <w:t>a proliferação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conjuntiv</w:t>
      </w:r>
      <w:r w:rsidR="00256FC7" w:rsidRPr="00823AD4">
        <w:rPr>
          <w:rFonts w:ascii="Courier Prime" w:hAnsi="Courier Prime"/>
          <w:color w:val="000000" w:themeColor="text1"/>
          <w:sz w:val="24"/>
          <w:szCs w:val="24"/>
        </w:rPr>
        <w:t>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de processos necróticos e inflamatórios, onde predominam os histiócitos. Vê-se ainda, com certa frequência, a presença de bainhas resultantes das </w:t>
      </w:r>
      <w:r w:rsidR="00BB24C9" w:rsidRPr="00823AD4">
        <w:rPr>
          <w:rFonts w:ascii="Courier Prime" w:hAnsi="Courier Prime"/>
          <w:color w:val="000000" w:themeColor="text1"/>
          <w:sz w:val="24"/>
          <w:szCs w:val="24"/>
        </w:rPr>
        <w:t xml:space="preserve">ecdises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larva</w:t>
      </w:r>
      <w:r w:rsidR="00BB24C9" w:rsidRPr="00823AD4">
        <w:rPr>
          <w:rFonts w:ascii="Courier Prime" w:hAnsi="Courier Prime"/>
          <w:color w:val="000000" w:themeColor="text1"/>
          <w:sz w:val="24"/>
          <w:szCs w:val="24"/>
        </w:rPr>
        <w:t>re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s. As membranas </w:t>
      </w:r>
      <w:r w:rsidR="000D5F40" w:rsidRPr="00823AD4">
        <w:rPr>
          <w:rFonts w:ascii="Courier Prime" w:hAnsi="Courier Prime"/>
          <w:color w:val="000000" w:themeColor="text1"/>
          <w:sz w:val="24"/>
          <w:szCs w:val="24"/>
        </w:rPr>
        <w:t>elástica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s sofrem </w:t>
      </w:r>
      <w:r w:rsidR="00BB24C9" w:rsidRPr="00823AD4">
        <w:rPr>
          <w:rFonts w:ascii="Courier Prime" w:hAnsi="Courier Prime"/>
          <w:color w:val="000000" w:themeColor="text1"/>
          <w:sz w:val="24"/>
          <w:szCs w:val="24"/>
        </w:rPr>
        <w:t xml:space="preserve">acentuada 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destruição, havendo casos em que a multiplicação é bem nítida. A camada muscular, ora destruída o</w:t>
      </w:r>
      <w:r w:rsidR="009C311D" w:rsidRPr="00823AD4">
        <w:rPr>
          <w:rFonts w:ascii="Courier Prime" w:hAnsi="Courier Prime"/>
          <w:color w:val="000000" w:themeColor="text1"/>
          <w:sz w:val="24"/>
          <w:szCs w:val="24"/>
        </w:rPr>
        <w:t>ra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dissociada por tecido conjuntivo fibroso, apresenta também infiltrações inflamatórias histiocitárias, mais raramente linfocitárias, que se agregam em torno de bainhas formando verdadeiros granulomas, ou se </w:t>
      </w:r>
      <w:r w:rsidR="009C311D" w:rsidRPr="00823AD4">
        <w:rPr>
          <w:rFonts w:ascii="Courier Prime" w:hAnsi="Courier Prime"/>
          <w:color w:val="000000" w:themeColor="text1"/>
          <w:sz w:val="24"/>
          <w:szCs w:val="24"/>
        </w:rPr>
        <w:t>dispõem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ao longo de galerias provocadas pela migração das larvas. Tanto no tecido subendotelial como n</w:t>
      </w:r>
      <w:r w:rsidR="00D0696C" w:rsidRPr="00823AD4">
        <w:rPr>
          <w:rFonts w:ascii="Courier Prime" w:hAnsi="Courier Prime"/>
          <w:color w:val="000000" w:themeColor="text1"/>
          <w:sz w:val="24"/>
          <w:szCs w:val="24"/>
        </w:rPr>
        <w:t>a média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meio são frequentes as calcificações. O comprometimento adventicial faz-se principalmente pela fibrose, podendo abrigar também processos inflamatórios linfocitários e histiocitários, mostrando muitas vezes </w:t>
      </w:r>
      <w:r w:rsidR="00D0696C" w:rsidRPr="00823AD4">
        <w:rPr>
          <w:rFonts w:ascii="Courier Prime" w:hAnsi="Courier Prime"/>
          <w:color w:val="000000" w:themeColor="text1"/>
          <w:sz w:val="24"/>
          <w:szCs w:val="24"/>
        </w:rPr>
        <w:t>proliferação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vascular, hiperplasia subendotelial dos vasos adventiciais e, não raro, comprometimento dos segmentos nervosos desta camada. Histiócitos carregados com hemo</w:t>
      </w:r>
      <w:r w:rsidR="00533D44" w:rsidRPr="00823AD4">
        <w:rPr>
          <w:rFonts w:ascii="Courier Prime" w:hAnsi="Courier Prime"/>
          <w:color w:val="000000" w:themeColor="text1"/>
          <w:sz w:val="24"/>
          <w:szCs w:val="24"/>
        </w:rPr>
        <w:t>ss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ide</w:t>
      </w:r>
      <w:r w:rsidR="00533D44" w:rsidRPr="00823AD4">
        <w:rPr>
          <w:rFonts w:ascii="Courier Prime" w:hAnsi="Courier Prime"/>
          <w:color w:val="000000" w:themeColor="text1"/>
          <w:sz w:val="24"/>
          <w:szCs w:val="24"/>
        </w:rPr>
        <w:t>ri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na são abundantes nesta camada, podendo também aparecer em outras.</w:t>
      </w:r>
    </w:p>
    <w:p w14:paraId="3CA00171" w14:textId="77777777" w:rsidR="00533D44" w:rsidRPr="00823AD4" w:rsidRDefault="00533D44">
      <w:pPr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br w:type="page"/>
      </w:r>
    </w:p>
    <w:p w14:paraId="7F27A3FC" w14:textId="67C6C9D9" w:rsidR="00903D88" w:rsidRPr="00823AD4" w:rsidRDefault="00A91BE9" w:rsidP="00670243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lastRenderedPageBreak/>
        <w:t xml:space="preserve">Fundamentalmente, as lesões histopatológicas encontradas pouco </w:t>
      </w:r>
      <w:r w:rsidR="00687593" w:rsidRPr="00823AD4">
        <w:rPr>
          <w:rFonts w:ascii="Courier Prime" w:hAnsi="Courier Prime"/>
          <w:color w:val="000000" w:themeColor="text1"/>
          <w:sz w:val="24"/>
          <w:szCs w:val="24"/>
        </w:rPr>
        <w:t>diferem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das descritas por Joest (1962). Este autor não cita detalhes como as bainhas larvares, os fuc</w:t>
      </w:r>
      <w:r w:rsidR="00687593"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inófilos de Russel, e as estruturas que l</w:t>
      </w:r>
      <w:r w:rsidR="00687593" w:rsidRPr="00823AD4">
        <w:rPr>
          <w:rFonts w:ascii="Courier Prime" w:hAnsi="Courier Prime"/>
          <w:color w:val="000000" w:themeColor="text1"/>
          <w:sz w:val="24"/>
          <w:szCs w:val="24"/>
        </w:rPr>
        <w:t>e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mbram os nódulos de </w:t>
      </w:r>
      <w:r w:rsidR="00687593" w:rsidRPr="00823AD4">
        <w:rPr>
          <w:rFonts w:ascii="Courier Prime" w:hAnsi="Courier Prime"/>
          <w:color w:val="000000" w:themeColor="text1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andy</w:t>
      </w:r>
      <w:r w:rsidR="00617742">
        <w:rPr>
          <w:rFonts w:ascii="Courier Prime" w:hAnsi="Courier Prime"/>
          <w:color w:val="000000" w:themeColor="text1"/>
          <w:sz w:val="24"/>
          <w:szCs w:val="24"/>
        </w:rPr>
        <w:t>-</w:t>
      </w:r>
      <w:r w:rsidR="007768FD" w:rsidRPr="00823AD4">
        <w:rPr>
          <w:rFonts w:ascii="Courier Prime" w:hAnsi="Courier Prime"/>
          <w:color w:val="000000" w:themeColor="text1"/>
          <w:sz w:val="24"/>
          <w:szCs w:val="24"/>
        </w:rPr>
        <w:t>G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amna. N</w:t>
      </w:r>
      <w:r w:rsidR="007768FD" w:rsidRPr="00823AD4">
        <w:rPr>
          <w:rFonts w:ascii="Courier Prime" w:hAnsi="Courier Prime"/>
          <w:color w:val="000000" w:themeColor="text1"/>
          <w:sz w:val="24"/>
          <w:szCs w:val="24"/>
        </w:rPr>
        <w:t>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material examinado não </w:t>
      </w:r>
      <w:r w:rsidR="007768FD" w:rsidRPr="00823AD4">
        <w:rPr>
          <w:rFonts w:ascii="Courier Prime" w:hAnsi="Courier Prime"/>
          <w:color w:val="000000" w:themeColor="text1"/>
          <w:sz w:val="24"/>
          <w:szCs w:val="24"/>
        </w:rPr>
        <w:t>se verificou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calcificação e ossificação tão </w:t>
      </w:r>
      <w:r w:rsidR="007768FD" w:rsidRPr="00823AD4">
        <w:rPr>
          <w:rFonts w:ascii="Courier Prime" w:hAnsi="Courier Prime"/>
          <w:color w:val="000000" w:themeColor="text1"/>
          <w:sz w:val="24"/>
          <w:szCs w:val="24"/>
        </w:rPr>
        <w:t>acentuada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</w:t>
      </w:r>
      <w:r w:rsidR="00D25DAF" w:rsidRPr="00823AD4">
        <w:rPr>
          <w:rFonts w:ascii="Courier Prime" w:hAnsi="Courier Prime"/>
          <w:color w:val="000000" w:themeColor="text1"/>
          <w:sz w:val="24"/>
          <w:szCs w:val="24"/>
        </w:rPr>
        <w:t>como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 descrita por Johnson (1950).</w:t>
      </w:r>
    </w:p>
    <w:p w14:paraId="155458B4" w14:textId="77777777" w:rsidR="00903D88" w:rsidRPr="00823AD4" w:rsidRDefault="00903D88" w:rsidP="00670243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br w:type="page"/>
      </w:r>
    </w:p>
    <w:p w14:paraId="20B5950F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10371B9C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617B78EC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615F1DC6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1B7F4A10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7849A499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765D6402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646C53B0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0EC94F34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298E6A38" w14:textId="77777777" w:rsidR="005E0E59" w:rsidRPr="00823AD4" w:rsidRDefault="005E0E59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</w:p>
    <w:p w14:paraId="57944170" w14:textId="5BF03782" w:rsidR="00903D88" w:rsidRPr="00823AD4" w:rsidRDefault="00903D88" w:rsidP="00670243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>VII. RESUMO</w:t>
      </w:r>
    </w:p>
    <w:p w14:paraId="6D9F4D63" w14:textId="77777777" w:rsidR="00903D88" w:rsidRPr="00823AD4" w:rsidRDefault="00903D88" w:rsidP="00670243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</w:p>
    <w:p w14:paraId="5201C1B5" w14:textId="2879D07D" w:rsidR="00903D88" w:rsidRPr="00823AD4" w:rsidRDefault="00903D88" w:rsidP="00670243">
      <w:pPr>
        <w:autoSpaceDE w:val="0"/>
        <w:autoSpaceDN w:val="0"/>
        <w:adjustRightInd w:val="0"/>
        <w:spacing w:after="0" w:line="312" w:lineRule="auto"/>
        <w:ind w:firstLine="1418"/>
        <w:jc w:val="both"/>
        <w:rPr>
          <w:rFonts w:ascii="Courier Prime" w:hAnsi="Courier Prime"/>
          <w:color w:val="000000" w:themeColor="text1"/>
          <w:sz w:val="24"/>
          <w:szCs w:val="24"/>
        </w:rPr>
      </w:pP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A autora aborda os aspectos anatômicos e histopatológicos das lesões verminóticas de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 40 equídeos, sendo 10 cavalos de </w:t>
      </w:r>
      <w:r w:rsidR="00E23A2B" w:rsidRPr="00823AD4">
        <w:rPr>
          <w:rFonts w:ascii="Courier Prime" w:hAnsi="Courier Prime"/>
          <w:color w:val="000000" w:themeColor="text1"/>
          <w:sz w:val="24"/>
          <w:szCs w:val="24"/>
        </w:rPr>
        <w:t>sela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, 11 </w:t>
      </w:r>
      <w:r w:rsidR="00E23A2B" w:rsidRPr="00823AD4">
        <w:rPr>
          <w:rFonts w:ascii="Courier Prime" w:hAnsi="Courier Prime"/>
          <w:color w:val="000000" w:themeColor="text1"/>
          <w:sz w:val="24"/>
          <w:szCs w:val="24"/>
        </w:rPr>
        <w:t>muares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e 11 cavalos p</w:t>
      </w:r>
      <w:r w:rsidR="00E23A2B" w:rsidRPr="00823AD4">
        <w:rPr>
          <w:rFonts w:ascii="Courier Prime" w:hAnsi="Courier Prime"/>
          <w:color w:val="000000" w:themeColor="text1"/>
          <w:sz w:val="24"/>
          <w:szCs w:val="24"/>
        </w:rPr>
        <w:t>.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s</w:t>
      </w:r>
      <w:r w:rsidR="00E23A2B" w:rsidRPr="00823AD4">
        <w:rPr>
          <w:rFonts w:ascii="Courier Prime" w:hAnsi="Courier Prime"/>
          <w:color w:val="000000" w:themeColor="text1"/>
          <w:sz w:val="24"/>
          <w:szCs w:val="24"/>
        </w:rPr>
        <w:t>.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>i</w:t>
      </w:r>
      <w:r w:rsidR="00E23A2B" w:rsidRPr="00823AD4">
        <w:rPr>
          <w:rFonts w:ascii="Courier Prime" w:hAnsi="Courier Prime"/>
          <w:color w:val="000000" w:themeColor="text1"/>
          <w:sz w:val="24"/>
          <w:szCs w:val="24"/>
        </w:rPr>
        <w:t>.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de corrida. Verificou-se a incidência de aneurismas em todos os animais (100%) e que o segmento vascular mais lesionado foi </w:t>
      </w:r>
      <w:r w:rsidRPr="00823AD4">
        <w:rPr>
          <w:rFonts w:ascii="Courier Prime" w:hAnsi="Courier Prime"/>
          <w:color w:val="000000" w:themeColor="text1"/>
          <w:sz w:val="24"/>
          <w:szCs w:val="24"/>
          <w:u w:val="single"/>
        </w:rPr>
        <w:t>A. ileocaecocolica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(97,5%). Apresenta esquemas comparativos de </w:t>
      </w:r>
      <w:r w:rsidR="00E1458B" w:rsidRPr="00823AD4">
        <w:rPr>
          <w:rFonts w:ascii="Courier Prime" w:hAnsi="Courier Prime"/>
          <w:color w:val="000000" w:themeColor="text1"/>
          <w:sz w:val="24"/>
          <w:szCs w:val="24"/>
        </w:rPr>
        <w:t>todas</w:t>
      </w:r>
      <w:r w:rsidRPr="00823AD4">
        <w:rPr>
          <w:rFonts w:ascii="Courier Prime" w:hAnsi="Courier Prime"/>
          <w:color w:val="000000" w:themeColor="text1"/>
          <w:sz w:val="24"/>
          <w:szCs w:val="24"/>
        </w:rPr>
        <w:t xml:space="preserve"> as lesões e um estudo microscópico detalhado das artérias lesadas.</w:t>
      </w:r>
    </w:p>
    <w:p w14:paraId="166592F5" w14:textId="77777777" w:rsidR="00903D88" w:rsidRPr="00823AD4" w:rsidRDefault="00903D88">
      <w:pPr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461BAAA3" w14:textId="77777777" w:rsidR="00A65158" w:rsidRPr="00823AD4" w:rsidRDefault="00A65158" w:rsidP="00D37B50">
      <w:pPr>
        <w:autoSpaceDE w:val="0"/>
        <w:autoSpaceDN w:val="0"/>
        <w:adjustRightInd w:val="0"/>
        <w:spacing w:after="0" w:line="360" w:lineRule="auto"/>
        <w:jc w:val="center"/>
        <w:rPr>
          <w:rFonts w:ascii="Courier Prime" w:hAnsi="Courier Prime"/>
          <w:sz w:val="24"/>
          <w:szCs w:val="24"/>
        </w:rPr>
      </w:pPr>
    </w:p>
    <w:p w14:paraId="51328F2B" w14:textId="77777777" w:rsidR="00A65158" w:rsidRPr="00823AD4" w:rsidRDefault="00A65158" w:rsidP="00D37B50">
      <w:pPr>
        <w:autoSpaceDE w:val="0"/>
        <w:autoSpaceDN w:val="0"/>
        <w:adjustRightInd w:val="0"/>
        <w:spacing w:after="0" w:line="360" w:lineRule="auto"/>
        <w:jc w:val="center"/>
        <w:rPr>
          <w:rFonts w:ascii="Courier Prime" w:hAnsi="Courier Prime"/>
          <w:sz w:val="24"/>
          <w:szCs w:val="24"/>
        </w:rPr>
      </w:pPr>
    </w:p>
    <w:p w14:paraId="4630762D" w14:textId="77777777" w:rsidR="00A65158" w:rsidRPr="00823AD4" w:rsidRDefault="00A65158" w:rsidP="00D37B50">
      <w:pPr>
        <w:autoSpaceDE w:val="0"/>
        <w:autoSpaceDN w:val="0"/>
        <w:adjustRightInd w:val="0"/>
        <w:spacing w:after="0" w:line="360" w:lineRule="auto"/>
        <w:jc w:val="center"/>
        <w:rPr>
          <w:rFonts w:ascii="Courier Prime" w:hAnsi="Courier Prime"/>
          <w:sz w:val="24"/>
          <w:szCs w:val="24"/>
        </w:rPr>
      </w:pPr>
    </w:p>
    <w:p w14:paraId="47B05851" w14:textId="77777777" w:rsidR="00A65158" w:rsidRPr="00823AD4" w:rsidRDefault="00A65158" w:rsidP="00D37B50">
      <w:pPr>
        <w:autoSpaceDE w:val="0"/>
        <w:autoSpaceDN w:val="0"/>
        <w:adjustRightInd w:val="0"/>
        <w:spacing w:after="0" w:line="360" w:lineRule="auto"/>
        <w:jc w:val="center"/>
        <w:rPr>
          <w:rFonts w:ascii="Courier Prime" w:hAnsi="Courier Prime"/>
          <w:sz w:val="24"/>
          <w:szCs w:val="24"/>
        </w:rPr>
      </w:pPr>
    </w:p>
    <w:p w14:paraId="49545853" w14:textId="77777777" w:rsidR="00A65158" w:rsidRPr="00823AD4" w:rsidRDefault="00A65158" w:rsidP="00D37B50">
      <w:pPr>
        <w:autoSpaceDE w:val="0"/>
        <w:autoSpaceDN w:val="0"/>
        <w:adjustRightInd w:val="0"/>
        <w:spacing w:after="0" w:line="360" w:lineRule="auto"/>
        <w:jc w:val="center"/>
        <w:rPr>
          <w:rFonts w:ascii="Courier Prime" w:hAnsi="Courier Prime"/>
          <w:sz w:val="24"/>
          <w:szCs w:val="24"/>
        </w:rPr>
      </w:pPr>
    </w:p>
    <w:p w14:paraId="36A86515" w14:textId="77777777" w:rsidR="00A65158" w:rsidRPr="00823AD4" w:rsidRDefault="00A65158" w:rsidP="00D37B50">
      <w:pPr>
        <w:autoSpaceDE w:val="0"/>
        <w:autoSpaceDN w:val="0"/>
        <w:adjustRightInd w:val="0"/>
        <w:spacing w:after="0" w:line="360" w:lineRule="auto"/>
        <w:jc w:val="center"/>
        <w:rPr>
          <w:rFonts w:ascii="Courier Prime" w:hAnsi="Courier Prime"/>
          <w:sz w:val="24"/>
          <w:szCs w:val="24"/>
        </w:rPr>
      </w:pPr>
    </w:p>
    <w:p w14:paraId="64B69E1D" w14:textId="77777777" w:rsidR="00A65158" w:rsidRPr="00823AD4" w:rsidRDefault="00A65158" w:rsidP="00D37B50">
      <w:pPr>
        <w:autoSpaceDE w:val="0"/>
        <w:autoSpaceDN w:val="0"/>
        <w:adjustRightInd w:val="0"/>
        <w:spacing w:after="0" w:line="360" w:lineRule="auto"/>
        <w:jc w:val="center"/>
        <w:rPr>
          <w:rFonts w:ascii="Courier Prime" w:hAnsi="Courier Prime"/>
          <w:sz w:val="24"/>
          <w:szCs w:val="24"/>
        </w:rPr>
      </w:pPr>
    </w:p>
    <w:p w14:paraId="4760DA71" w14:textId="77777777" w:rsidR="00A65158" w:rsidRPr="00823AD4" w:rsidRDefault="00A65158" w:rsidP="00D37B50">
      <w:pPr>
        <w:autoSpaceDE w:val="0"/>
        <w:autoSpaceDN w:val="0"/>
        <w:adjustRightInd w:val="0"/>
        <w:spacing w:after="0" w:line="360" w:lineRule="auto"/>
        <w:jc w:val="center"/>
        <w:rPr>
          <w:rFonts w:ascii="Courier Prime" w:hAnsi="Courier Prime"/>
          <w:sz w:val="24"/>
          <w:szCs w:val="24"/>
        </w:rPr>
      </w:pPr>
    </w:p>
    <w:p w14:paraId="477B5DE9" w14:textId="4CDCA2DD" w:rsidR="00903D88" w:rsidRPr="00832F39" w:rsidRDefault="00903D88" w:rsidP="00D37B50">
      <w:pPr>
        <w:autoSpaceDE w:val="0"/>
        <w:autoSpaceDN w:val="0"/>
        <w:adjustRightInd w:val="0"/>
        <w:spacing w:after="0" w:line="360" w:lineRule="auto"/>
        <w:jc w:val="center"/>
        <w:rPr>
          <w:rFonts w:ascii="Courier Prime" w:hAnsi="Courier Prime"/>
          <w:sz w:val="24"/>
          <w:szCs w:val="24"/>
          <w:lang w:val="de-DE"/>
        </w:rPr>
      </w:pPr>
      <w:r w:rsidRPr="00832F39">
        <w:rPr>
          <w:rFonts w:ascii="Courier Prime" w:hAnsi="Courier Prime"/>
          <w:sz w:val="24"/>
          <w:szCs w:val="24"/>
          <w:lang w:val="de-DE"/>
        </w:rPr>
        <w:t>VIII. REFERÊNCIAS</w:t>
      </w:r>
    </w:p>
    <w:p w14:paraId="62CE84A4" w14:textId="77777777" w:rsidR="00903D88" w:rsidRPr="00832F39" w:rsidRDefault="00903D88" w:rsidP="00D37B50">
      <w:pPr>
        <w:autoSpaceDE w:val="0"/>
        <w:autoSpaceDN w:val="0"/>
        <w:adjustRightInd w:val="0"/>
        <w:spacing w:after="0" w:line="360" w:lineRule="auto"/>
        <w:jc w:val="both"/>
        <w:rPr>
          <w:rFonts w:ascii="Courier Prime" w:hAnsi="Courier Prime"/>
          <w:sz w:val="24"/>
          <w:szCs w:val="24"/>
          <w:lang w:val="de-DE"/>
        </w:rPr>
      </w:pPr>
    </w:p>
    <w:p w14:paraId="58E17813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32F39">
        <w:rPr>
          <w:rFonts w:ascii="Courier Prime" w:hAnsi="Courier Prime"/>
          <w:sz w:val="24"/>
          <w:szCs w:val="24"/>
          <w:lang w:val="de-DE"/>
        </w:rPr>
        <w:t xml:space="preserve">Adelmann, G. 1908. Arch. wiss. prakt. </w:t>
      </w:r>
      <w:r w:rsidRPr="00832F39">
        <w:rPr>
          <w:rFonts w:ascii="Courier Prime" w:hAnsi="Courier Prime"/>
          <w:sz w:val="24"/>
          <w:szCs w:val="24"/>
        </w:rPr>
        <w:t xml:space="preserve">Tierheilk. </w:t>
      </w:r>
      <w:r w:rsidRPr="00823AD4">
        <w:rPr>
          <w:rFonts w:ascii="Courier Prime" w:hAnsi="Courier Prime"/>
          <w:sz w:val="24"/>
          <w:szCs w:val="24"/>
        </w:rPr>
        <w:t>34:297. (Citado por Soulsby 1965).</w:t>
      </w:r>
    </w:p>
    <w:p w14:paraId="5CC862F1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823AD4">
        <w:rPr>
          <w:rFonts w:ascii="Courier Prime" w:hAnsi="Courier Prime"/>
          <w:sz w:val="24"/>
          <w:szCs w:val="24"/>
        </w:rPr>
        <w:t xml:space="preserve">Bollinger, O. 1870. </w:t>
      </w:r>
      <w:r w:rsidRPr="00832F39">
        <w:rPr>
          <w:rFonts w:ascii="Courier Prime" w:hAnsi="Courier Prime"/>
          <w:sz w:val="24"/>
          <w:szCs w:val="24"/>
          <w:lang w:val="de-DE"/>
        </w:rPr>
        <w:t xml:space="preserve">Die Kolik der Pferde and as nurmaneurisma der Eingeweidearterien. </w:t>
      </w:r>
      <w:r w:rsidRPr="00287FB6">
        <w:rPr>
          <w:rFonts w:ascii="Courier Prime" w:hAnsi="Courier Prime"/>
          <w:sz w:val="24"/>
          <w:szCs w:val="24"/>
          <w:lang w:val="en-US"/>
        </w:rPr>
        <w:t>München. (Citado por Enigk 1950).</w:t>
      </w:r>
    </w:p>
    <w:p w14:paraId="0E88A2ED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Cohn, H.J. 1946. Biological stains. 5th ed. Biotech. Publications, Geneva, N.Y. 346 p.</w:t>
      </w:r>
    </w:p>
    <w:p w14:paraId="2ADF1CBD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287FB6">
        <w:rPr>
          <w:rFonts w:ascii="Courier Prime" w:hAnsi="Courier Prime"/>
          <w:sz w:val="24"/>
          <w:szCs w:val="24"/>
          <w:lang w:val="en-US"/>
        </w:rPr>
        <w:t xml:space="preserve">Earnshaw, R.E. 1955. Two cases of parasitic thrombosis in the horse. </w:t>
      </w:r>
      <w:r w:rsidRPr="00832F39">
        <w:rPr>
          <w:rFonts w:ascii="Courier Prime" w:hAnsi="Courier Prime"/>
          <w:sz w:val="24"/>
          <w:szCs w:val="24"/>
          <w:lang w:val="de-DE"/>
        </w:rPr>
        <w:t>Can. J. comp. Med. 19(6): 194-195.</w:t>
      </w:r>
    </w:p>
    <w:p w14:paraId="4C5E52CE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832F39">
        <w:rPr>
          <w:rFonts w:ascii="Courier Prime" w:hAnsi="Courier Prime"/>
          <w:sz w:val="24"/>
          <w:szCs w:val="24"/>
          <w:lang w:val="de-DE"/>
        </w:rPr>
        <w:t>Enigk, K. 1950. Zur Entwicklung von Strongylus vulgaris (Nemamatodes) im Wirtstier. Z. Trosenmed. Parasit. 2:287-306.</w:t>
      </w:r>
    </w:p>
    <w:p w14:paraId="599B8200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832F39">
        <w:rPr>
          <w:rFonts w:ascii="Courier Prime" w:hAnsi="Courier Prime"/>
          <w:sz w:val="24"/>
          <w:szCs w:val="24"/>
          <w:lang w:val="de-DE"/>
        </w:rPr>
        <w:t xml:space="preserve">Enigk, K. 1951. Die Pathogenese der thrombotisch—embolischen Kolik des Pferdes. </w:t>
      </w:r>
      <w:r w:rsidRPr="00287FB6">
        <w:rPr>
          <w:rFonts w:ascii="Courier Prime" w:hAnsi="Courier Prime"/>
          <w:sz w:val="24"/>
          <w:szCs w:val="24"/>
          <w:lang w:val="en-US"/>
        </w:rPr>
        <w:t>Mh. prakt. Tierheilk. 3(2):65-74.</w:t>
      </w:r>
    </w:p>
    <w:p w14:paraId="3DD719AF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Ershov, V.S. 1949. (Life cicle of Strongylus (Delafondia) vulgaris in horses). Veterinariya, Moscow, 26(8):26-28.(Resumo em Vet. Bull. 21/1412).</w:t>
      </w:r>
    </w:p>
    <w:p w14:paraId="000126B2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Farrely, B.T. 1954. The pathogenesis and significance of parasitic endoarteritis and thrombosis in the ascending aorta of the horse. Vet. Rec. 66(4):53-61.</w:t>
      </w:r>
    </w:p>
    <w:p w14:paraId="47361F27" w14:textId="77777777" w:rsidR="00560035" w:rsidRPr="00276B5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287FB6">
        <w:rPr>
          <w:rFonts w:ascii="Courier Prime" w:hAnsi="Courier Prime"/>
          <w:sz w:val="24"/>
          <w:szCs w:val="24"/>
          <w:lang w:val="en-US"/>
        </w:rPr>
        <w:t xml:space="preserve">Foster, A.O. &amp; Clark, H.C. 1937. Verminous aneurysm in equines of Panama. </w:t>
      </w:r>
      <w:r w:rsidRPr="00276B54">
        <w:rPr>
          <w:rFonts w:ascii="Courier Prime" w:hAnsi="Courier Prime"/>
          <w:sz w:val="24"/>
          <w:szCs w:val="24"/>
          <w:lang w:val="de-DE"/>
        </w:rPr>
        <w:t>Am. J. Trop. Med. Hyg. 17:85-99.</w:t>
      </w:r>
    </w:p>
    <w:p w14:paraId="0256069F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32F39">
        <w:rPr>
          <w:rFonts w:ascii="Courier Prime" w:hAnsi="Courier Prime"/>
          <w:sz w:val="24"/>
          <w:szCs w:val="24"/>
          <w:lang w:val="de-DE"/>
        </w:rPr>
        <w:t xml:space="preserve">Glage, F. 1906. Z. Infekt.—krankh. </w:t>
      </w:r>
      <w:r w:rsidRPr="00823AD4">
        <w:rPr>
          <w:rFonts w:ascii="Courier Prime" w:hAnsi="Courier Prime"/>
          <w:sz w:val="24"/>
          <w:szCs w:val="24"/>
        </w:rPr>
        <w:t>Haustiere 1:341-375. (Citado por Enigk 1950).</w:t>
      </w:r>
    </w:p>
    <w:p w14:paraId="3948AEDF" w14:textId="1DF3E25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lastRenderedPageBreak/>
        <w:t xml:space="preserve">Gomori, G. 1950. </w:t>
      </w:r>
      <w:r w:rsidRPr="00287FB6">
        <w:rPr>
          <w:rFonts w:ascii="Courier Prime" w:hAnsi="Courier Prime"/>
          <w:sz w:val="24"/>
          <w:szCs w:val="24"/>
          <w:lang w:val="en-US"/>
        </w:rPr>
        <w:t xml:space="preserve">A rapid one step trichrome stain. </w:t>
      </w:r>
      <w:r w:rsidRPr="00823AD4">
        <w:rPr>
          <w:rFonts w:ascii="Courier Prime" w:hAnsi="Courier Prime"/>
          <w:sz w:val="24"/>
          <w:szCs w:val="24"/>
        </w:rPr>
        <w:t>Am. Clin. Path. 20(7). (Não visto no original)</w:t>
      </w:r>
      <w:r w:rsidR="005953EE" w:rsidRPr="00823AD4">
        <w:rPr>
          <w:rFonts w:ascii="Courier Prime" w:hAnsi="Courier Prime"/>
          <w:sz w:val="24"/>
          <w:szCs w:val="24"/>
        </w:rPr>
        <w:t>.</w:t>
      </w:r>
    </w:p>
    <w:p w14:paraId="346961D4" w14:textId="303EE3E5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Henry,1926. (Citado por Enigk 1950)</w:t>
      </w:r>
    </w:p>
    <w:p w14:paraId="49DAD111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Hering, 1830. </w:t>
      </w:r>
      <w:r w:rsidRPr="00832F39">
        <w:rPr>
          <w:rFonts w:ascii="Courier Prime" w:hAnsi="Courier Prime"/>
          <w:sz w:val="24"/>
          <w:szCs w:val="24"/>
          <w:lang w:val="fr-FR"/>
        </w:rPr>
        <w:t xml:space="preserve">Mém. sur les anévrysmes internes du cheval. </w:t>
      </w:r>
      <w:r w:rsidRPr="00823AD4">
        <w:rPr>
          <w:rFonts w:ascii="Courier Prime" w:hAnsi="Courier Prime"/>
          <w:sz w:val="24"/>
          <w:szCs w:val="24"/>
        </w:rPr>
        <w:t>Reel Med.vet., p. 433. (Citado por Pinto &amp; Proença 1938).</w:t>
      </w:r>
    </w:p>
    <w:p w14:paraId="6A9344DA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832F39">
        <w:rPr>
          <w:rFonts w:ascii="Courier Prime" w:hAnsi="Courier Prime"/>
          <w:sz w:val="24"/>
          <w:szCs w:val="24"/>
          <w:lang w:val="de-DE"/>
        </w:rPr>
        <w:t>Hobmaier, M 1925. Über die Entstehung des Aneurisma verminosum equi. Z. Infekt.-krankh. Haustiere 28:165-177.</w:t>
      </w:r>
    </w:p>
    <w:p w14:paraId="2EC54A92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832F39">
        <w:rPr>
          <w:rFonts w:ascii="Courier Prime" w:hAnsi="Courier Prime"/>
          <w:sz w:val="24"/>
          <w:szCs w:val="24"/>
          <w:lang w:val="de-DE"/>
        </w:rPr>
        <w:t>Joest, E. 1919. Handbuch der speziellen pathologischen Anatomic der Haustiere. Bd. 1, S.699-705. (Citado por Enigk 1950).</w:t>
      </w:r>
    </w:p>
    <w:p w14:paraId="61CA81AD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832F39">
        <w:rPr>
          <w:rFonts w:ascii="Courier Prime" w:hAnsi="Courier Prime"/>
          <w:sz w:val="24"/>
          <w:szCs w:val="24"/>
          <w:lang w:val="de-DE"/>
        </w:rPr>
        <w:t xml:space="preserve">Joest, E. 1962. Handbuch der speziellen pathologischen Anatomic der Haustiere. </w:t>
      </w:r>
      <w:r w:rsidRPr="00287FB6">
        <w:rPr>
          <w:rFonts w:ascii="Courier Prime" w:hAnsi="Courier Prime"/>
          <w:sz w:val="24"/>
          <w:szCs w:val="24"/>
          <w:lang w:val="en-US"/>
        </w:rPr>
        <w:t>2.Bd. 3. Aufl. Paul Parey, Berlin u. Hamburg, S.321-400.</w:t>
      </w:r>
    </w:p>
    <w:p w14:paraId="30DDC45B" w14:textId="77777777" w:rsidR="00560035" w:rsidRPr="00276B5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287FB6">
        <w:rPr>
          <w:rFonts w:ascii="Courier Prime" w:hAnsi="Courier Prime"/>
          <w:sz w:val="24"/>
          <w:szCs w:val="24"/>
          <w:lang w:val="en-US"/>
        </w:rPr>
        <w:t xml:space="preserve">Johnson, J.E. 1950. Verminous aneurysm: cause of recurrent colic in the horse? </w:t>
      </w:r>
      <w:r w:rsidRPr="00276B54">
        <w:rPr>
          <w:rFonts w:ascii="Courier Prime" w:hAnsi="Courier Prime"/>
          <w:sz w:val="24"/>
          <w:szCs w:val="24"/>
          <w:lang w:val="de-DE"/>
        </w:rPr>
        <w:t>Vet. Rec. 62(4)45-57.</w:t>
      </w:r>
    </w:p>
    <w:p w14:paraId="46C2B039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832F39">
        <w:rPr>
          <w:rFonts w:ascii="Courier Prime" w:hAnsi="Courier Prime"/>
          <w:sz w:val="24"/>
          <w:szCs w:val="24"/>
          <w:lang w:val="de-DE"/>
        </w:rPr>
        <w:t>Kikuchi, K. 1928. Beiträge zur Pathologic der durch Sclerostomum vulgare verursachten Ve cänderungen des Pferdes. Z. Infekt.-krankh. Haustiere 34:193-237.</w:t>
      </w:r>
    </w:p>
    <w:p w14:paraId="35EF5A64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832F39">
        <w:rPr>
          <w:rFonts w:ascii="Courier Prime" w:hAnsi="Courier Prime"/>
          <w:sz w:val="24"/>
          <w:szCs w:val="24"/>
          <w:lang w:val="de-DE"/>
        </w:rPr>
        <w:t>Kotlán, A. 1960. Helminthologie. Academiai Kiadô, Budapest, S. 334-340.</w:t>
      </w:r>
    </w:p>
    <w:p w14:paraId="3A6B8672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287FB6">
        <w:rPr>
          <w:rFonts w:ascii="Courier Prime" w:hAnsi="Courier Prime"/>
          <w:sz w:val="24"/>
          <w:szCs w:val="24"/>
          <w:lang w:val="en-US"/>
        </w:rPr>
        <w:t xml:space="preserve">Lang, W.W. 1945. Impaction of the caecum. </w:t>
      </w:r>
      <w:r w:rsidRPr="00832F39">
        <w:rPr>
          <w:rFonts w:ascii="Courier Prime" w:hAnsi="Courier Prime"/>
          <w:sz w:val="24"/>
          <w:szCs w:val="24"/>
          <w:lang w:val="de-DE"/>
        </w:rPr>
        <w:t>Vet. Journal. 101(7):154-156.</w:t>
      </w:r>
    </w:p>
    <w:p w14:paraId="4A118E44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832F39">
        <w:rPr>
          <w:rFonts w:ascii="Courier Prime" w:hAnsi="Courier Prime"/>
          <w:sz w:val="24"/>
          <w:szCs w:val="24"/>
          <w:lang w:val="de-DE"/>
        </w:rPr>
        <w:t xml:space="preserve">Leuckart, R. 1878. Die menschlichen Parasiten und die von ihnen herrührenden Krankheiten. </w:t>
      </w:r>
      <w:r w:rsidRPr="00287FB6">
        <w:rPr>
          <w:rFonts w:ascii="Courier Prime" w:hAnsi="Courier Prime"/>
          <w:sz w:val="24"/>
          <w:szCs w:val="24"/>
          <w:lang w:val="en-US"/>
        </w:rPr>
        <w:t>Bd. 2, S.447. (Citado por Enigk 1950).</w:t>
      </w:r>
    </w:p>
    <w:p w14:paraId="1E8BB227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Lillie, R.D. 1948. Histopathologic technic. Blakiston, Philadelphia, p. 62.</w:t>
      </w:r>
    </w:p>
    <w:p w14:paraId="703E47C6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287FB6">
        <w:rPr>
          <w:rFonts w:ascii="Courier Prime" w:hAnsi="Courier Prime"/>
          <w:sz w:val="24"/>
          <w:szCs w:val="24"/>
          <w:lang w:val="en-US"/>
        </w:rPr>
        <w:t xml:space="preserve">Mahaffey, L.W. &amp; Adam, N.M. 1963. Strongylus vulgaris in the urinary tract of a foal and some observations upon the habits of the parasite. </w:t>
      </w:r>
      <w:r w:rsidRPr="00823AD4">
        <w:rPr>
          <w:rFonts w:ascii="Courier Prime" w:hAnsi="Courier Prime"/>
          <w:sz w:val="24"/>
          <w:szCs w:val="24"/>
        </w:rPr>
        <w:t>Vet. Rec. 75(22):561-566.</w:t>
      </w:r>
    </w:p>
    <w:p w14:paraId="20546D52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Mello, M.T. 1949. Aspectos da strongilose equina no Brasil. Veterinária, Rio de J., 3(2,3):109-114.</w:t>
      </w:r>
    </w:p>
    <w:p w14:paraId="61F295F7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fr-FR"/>
        </w:rPr>
      </w:pPr>
      <w:r w:rsidRPr="00823AD4">
        <w:rPr>
          <w:rFonts w:ascii="Courier Prime" w:hAnsi="Courier Prime"/>
          <w:sz w:val="24"/>
          <w:szCs w:val="24"/>
        </w:rPr>
        <w:t xml:space="preserve">Neveu-Lemaire, M. 1936. </w:t>
      </w:r>
      <w:r w:rsidRPr="00832F39">
        <w:rPr>
          <w:rFonts w:ascii="Courier Prime" w:hAnsi="Courier Prime"/>
          <w:sz w:val="24"/>
          <w:szCs w:val="24"/>
          <w:lang w:val="fr-FR"/>
        </w:rPr>
        <w:t>Traité d'helminthologie médicale et véterinaire. Vigot Frères, Paris, p. 794-795.</w:t>
      </w:r>
    </w:p>
    <w:p w14:paraId="327000E5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fr-FR"/>
        </w:rPr>
      </w:pPr>
      <w:r w:rsidRPr="00832F39">
        <w:rPr>
          <w:rFonts w:ascii="Courier Prime" w:hAnsi="Courier Prime"/>
          <w:sz w:val="24"/>
          <w:szCs w:val="24"/>
          <w:lang w:val="fr-FR"/>
        </w:rPr>
        <w:lastRenderedPageBreak/>
        <w:t>Olt, A. 1900, Dt. tierärztl. Wschr., p. 381-383. (Citado por Enigk 1950).</w:t>
      </w:r>
    </w:p>
    <w:p w14:paraId="0DDF14B5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Olt, A. 1910. (Citado por Enigk 1950).</w:t>
      </w:r>
    </w:p>
    <w:p w14:paraId="422A0A1E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832F39">
        <w:rPr>
          <w:rFonts w:ascii="Courier Prime" w:hAnsi="Courier Prime"/>
          <w:sz w:val="24"/>
          <w:szCs w:val="24"/>
          <w:lang w:val="de-DE"/>
        </w:rPr>
        <w:t xml:space="preserve">Olt, A. 1932. Das Aneurysma verminosum des Pferdes and seine unbekannten Beziehungen zur Kolik. </w:t>
      </w:r>
      <w:r w:rsidRPr="00832F39">
        <w:rPr>
          <w:rFonts w:ascii="Courier Prime" w:hAnsi="Courier Prime"/>
          <w:sz w:val="24"/>
          <w:szCs w:val="24"/>
          <w:lang w:val="en-US"/>
        </w:rPr>
        <w:t xml:space="preserve">Dt. tierärztl. </w:t>
      </w:r>
      <w:r w:rsidRPr="00287FB6">
        <w:rPr>
          <w:rFonts w:ascii="Courier Prime" w:hAnsi="Courier Prime"/>
          <w:sz w:val="24"/>
          <w:szCs w:val="24"/>
          <w:lang w:val="en-US"/>
        </w:rPr>
        <w:t>Wschr.40:326-332.</w:t>
      </w:r>
    </w:p>
    <w:p w14:paraId="61D2FABC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Ottaway, C.M. &amp; Bingham, M.L. 1941. Some records of parasitic aneurysm in clinically affected horses. Vet. Rec. 53:275-282.</w:t>
      </w:r>
    </w:p>
    <w:p w14:paraId="75E9F654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Ottaway, C.W. &amp; Bingham, M.L. 1942. Parasitic aneurism of the renal arteries of the horse. Vet. Rec. 54(22):216-217.</w:t>
      </w:r>
    </w:p>
    <w:p w14:paraId="2B9BF445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287FB6">
        <w:rPr>
          <w:rFonts w:ascii="Courier Prime" w:hAnsi="Courier Prime"/>
          <w:sz w:val="24"/>
          <w:szCs w:val="24"/>
          <w:lang w:val="en-US"/>
        </w:rPr>
        <w:t xml:space="preserve">Ottaway, C.W. &amp; Bingham, M.L. 1946. Further observations on the incidence of parasitic aneurysm in the horse. </w:t>
      </w:r>
      <w:r w:rsidRPr="00832F39">
        <w:rPr>
          <w:rFonts w:ascii="Courier Prime" w:hAnsi="Courier Prime"/>
          <w:sz w:val="24"/>
          <w:szCs w:val="24"/>
          <w:lang w:val="de-DE"/>
        </w:rPr>
        <w:t>Vet. Rec. 58(14):155-159.</w:t>
      </w:r>
    </w:p>
    <w:p w14:paraId="18F6C95F" w14:textId="77777777" w:rsidR="00560035" w:rsidRPr="00832F39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832F39">
        <w:rPr>
          <w:rFonts w:ascii="Courier Prime" w:hAnsi="Courier Prime"/>
          <w:sz w:val="24"/>
          <w:szCs w:val="24"/>
          <w:lang w:val="de-DE"/>
        </w:rPr>
        <w:t>Pallaske, G. &amp; Schmidel, E. 1959. Pathologisch—histologische Technik. Paul Parey, Berlin, S. 105.</w:t>
      </w:r>
    </w:p>
    <w:p w14:paraId="4E97EDDE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287FB6">
        <w:rPr>
          <w:rFonts w:ascii="Courier Prime" w:hAnsi="Courier Prime"/>
          <w:sz w:val="24"/>
          <w:szCs w:val="24"/>
          <w:lang w:val="en-US"/>
        </w:rPr>
        <w:t xml:space="preserve">Panebianco, F. 1963. Thrombo—aertitis due to Strongylus vulgaris, in a mule. </w:t>
      </w:r>
      <w:r w:rsidRPr="00823AD4">
        <w:rPr>
          <w:rFonts w:ascii="Courier Prime" w:hAnsi="Courier Prime"/>
          <w:sz w:val="24"/>
          <w:szCs w:val="24"/>
        </w:rPr>
        <w:t>Zooprofilassi 18:333-345.</w:t>
      </w:r>
    </w:p>
    <w:p w14:paraId="358D4BDE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823AD4">
        <w:rPr>
          <w:rFonts w:ascii="Courier Prime" w:hAnsi="Courier Prime"/>
          <w:sz w:val="24"/>
          <w:szCs w:val="24"/>
        </w:rPr>
        <w:t xml:space="preserve">Pinto, C. &amp; Proença, C. 1938. Etiologia dos aneurismas helmínticos e strongilose equina. </w:t>
      </w:r>
      <w:r w:rsidRPr="00287FB6">
        <w:rPr>
          <w:rFonts w:ascii="Courier Prime" w:hAnsi="Courier Prime"/>
          <w:sz w:val="24"/>
          <w:szCs w:val="24"/>
          <w:lang w:val="en-US"/>
        </w:rPr>
        <w:t>Revta Fac. Med. Vet. Univ. S. Paulo, 1(1):19-42.</w:t>
      </w:r>
    </w:p>
    <w:p w14:paraId="08A464E9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287FB6">
        <w:rPr>
          <w:rFonts w:ascii="Courier Prime" w:hAnsi="Courier Prime"/>
          <w:sz w:val="24"/>
          <w:szCs w:val="24"/>
          <w:lang w:val="en-US"/>
        </w:rPr>
        <w:t xml:space="preserve">Poynter, D. 1960. The arterial lesions produced by Strongylus vulgaris and their relationship to the migratory route of the parasite in its host. </w:t>
      </w:r>
      <w:r w:rsidRPr="00823AD4">
        <w:rPr>
          <w:rFonts w:ascii="Courier Prime" w:hAnsi="Courier Prime"/>
          <w:sz w:val="24"/>
          <w:szCs w:val="24"/>
        </w:rPr>
        <w:t>Res. Vet. Sci. 1(3):205-217.</w:t>
      </w:r>
    </w:p>
    <w:p w14:paraId="25BFE948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Roetti, C. 1938. Le sclerostema armato nelle arterie mesenteriche degli equini. Nuovo Ercolani 43(3):99-103.</w:t>
      </w:r>
    </w:p>
    <w:p w14:paraId="4E653032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Runnells, R.A. 1941. Cecal and colic artery occlusion in the horse. Mich. State Coll. Vet. 1:67-72.</w:t>
      </w:r>
    </w:p>
    <w:p w14:paraId="1AF6BB1E" w14:textId="77777777" w:rsidR="00560035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Runnells, R.A. 1948. Animal pathology. 4ª ed. The Iowa State College Press, Ames, Iowa, p. 365.</w:t>
      </w:r>
    </w:p>
    <w:p w14:paraId="06753648" w14:textId="77777777" w:rsidR="00560035" w:rsidRPr="00823AD4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32F39">
        <w:rPr>
          <w:rFonts w:ascii="Courier Prime" w:hAnsi="Courier Prime"/>
          <w:sz w:val="24"/>
          <w:szCs w:val="24"/>
          <w:lang w:val="de-DE"/>
        </w:rPr>
        <w:t xml:space="preserve">Schlegel, M. 1907. Berl. tierärztl. Wschr. </w:t>
      </w:r>
      <w:r w:rsidRPr="00823AD4">
        <w:rPr>
          <w:rFonts w:ascii="Courier Prime" w:hAnsi="Courier Prime"/>
          <w:sz w:val="24"/>
          <w:szCs w:val="24"/>
        </w:rPr>
        <w:t>4/5:49-55, 67-73. (Citado por Enigk 1950).</w:t>
      </w:r>
    </w:p>
    <w:p w14:paraId="3175B92B" w14:textId="77777777" w:rsidR="006D633C" w:rsidRPr="00287FB6" w:rsidRDefault="0056003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lang w:val="en-US"/>
        </w:rPr>
      </w:pPr>
      <w:r w:rsidRPr="00823AD4">
        <w:rPr>
          <w:rFonts w:ascii="Courier Prime" w:hAnsi="Courier Prime"/>
          <w:sz w:val="24"/>
          <w:szCs w:val="24"/>
        </w:rPr>
        <w:lastRenderedPageBreak/>
        <w:t xml:space="preserve">Soulsby, E.J.L. 1965. </w:t>
      </w:r>
      <w:r w:rsidRPr="00287FB6">
        <w:rPr>
          <w:rFonts w:ascii="Courier Prime" w:hAnsi="Courier Prime"/>
          <w:sz w:val="24"/>
          <w:szCs w:val="24"/>
          <w:lang w:val="en-US"/>
        </w:rPr>
        <w:t>Textbook of veterinary clinical parasitology. Blackwell Scientific Publications, Oxford, p. 826-851.</w:t>
      </w:r>
      <w:r w:rsidR="001F758F" w:rsidRPr="00287FB6">
        <w:rPr>
          <w:rFonts w:ascii="Courier Prime" w:hAnsi="Courier Prime"/>
          <w:lang w:val="en-US"/>
        </w:rPr>
        <w:t xml:space="preserve"> </w:t>
      </w:r>
    </w:p>
    <w:p w14:paraId="59A9D6B4" w14:textId="6B69F531" w:rsidR="001F758F" w:rsidRPr="00287FB6" w:rsidRDefault="001F758F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Sticker, A. 1901. Arch. Ti</w:t>
      </w:r>
      <w:r w:rsidR="006D633C" w:rsidRPr="00287FB6">
        <w:rPr>
          <w:rFonts w:ascii="Courier Prime" w:hAnsi="Courier Prime"/>
          <w:sz w:val="24"/>
          <w:szCs w:val="24"/>
          <w:lang w:val="en-US"/>
        </w:rPr>
        <w:t>e</w:t>
      </w:r>
      <w:r w:rsidRPr="00287FB6">
        <w:rPr>
          <w:rFonts w:ascii="Courier Prime" w:hAnsi="Courier Prime"/>
          <w:sz w:val="24"/>
          <w:szCs w:val="24"/>
          <w:lang w:val="en-US"/>
        </w:rPr>
        <w:t>rheilkd. 27:187-232. (Citado</w:t>
      </w:r>
      <w:r w:rsidRPr="00287FB6">
        <w:rPr>
          <w:rFonts w:ascii="Courier Prime" w:hAnsi="Courier Prime"/>
          <w:sz w:val="24"/>
          <w:szCs w:val="24"/>
          <w:lang w:val="en-US"/>
        </w:rPr>
        <w:tab/>
      </w:r>
      <w:r w:rsidR="006D633C" w:rsidRPr="00287FB6">
        <w:rPr>
          <w:rFonts w:ascii="Courier Prime" w:hAnsi="Courier Prime"/>
          <w:sz w:val="24"/>
          <w:szCs w:val="24"/>
          <w:lang w:val="en-US"/>
        </w:rPr>
        <w:t xml:space="preserve"> </w:t>
      </w:r>
      <w:r w:rsidRPr="00287FB6">
        <w:rPr>
          <w:rFonts w:ascii="Courier Prime" w:hAnsi="Courier Prime"/>
          <w:sz w:val="24"/>
          <w:szCs w:val="24"/>
          <w:lang w:val="en-US"/>
        </w:rPr>
        <w:t>por</w:t>
      </w:r>
      <w:r w:rsidR="00DA5748" w:rsidRPr="00287FB6">
        <w:rPr>
          <w:rFonts w:ascii="Courier Prime" w:hAnsi="Courier Prime"/>
          <w:sz w:val="24"/>
          <w:szCs w:val="24"/>
          <w:lang w:val="en-US"/>
        </w:rPr>
        <w:t xml:space="preserve"> </w:t>
      </w:r>
      <w:r w:rsidRPr="00287FB6">
        <w:rPr>
          <w:rFonts w:ascii="Courier Prime" w:hAnsi="Courier Prime"/>
          <w:sz w:val="24"/>
          <w:szCs w:val="24"/>
          <w:lang w:val="en-US"/>
        </w:rPr>
        <w:t>Enigk 1950)</w:t>
      </w:r>
    </w:p>
    <w:p w14:paraId="5669FF45" w14:textId="60F11192" w:rsidR="001F758F" w:rsidRPr="00287FB6" w:rsidRDefault="001F758F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Sticker,</w:t>
      </w:r>
      <w:r w:rsidR="006D633C" w:rsidRPr="00287FB6">
        <w:rPr>
          <w:rFonts w:ascii="Courier Prime" w:hAnsi="Courier Prime"/>
          <w:sz w:val="24"/>
          <w:szCs w:val="24"/>
          <w:lang w:val="en-US"/>
        </w:rPr>
        <w:t xml:space="preserve"> </w:t>
      </w:r>
      <w:r w:rsidRPr="00287FB6">
        <w:rPr>
          <w:rFonts w:ascii="Courier Prime" w:hAnsi="Courier Prime"/>
          <w:sz w:val="24"/>
          <w:szCs w:val="24"/>
          <w:lang w:val="en-US"/>
        </w:rPr>
        <w:t>1902. Dt. tie</w:t>
      </w:r>
      <w:r w:rsidR="00D0219F" w:rsidRPr="00287FB6">
        <w:rPr>
          <w:rFonts w:ascii="Courier Prime" w:hAnsi="Courier Prime"/>
          <w:sz w:val="24"/>
          <w:szCs w:val="24"/>
          <w:lang w:val="en-US"/>
        </w:rPr>
        <w:t>rär</w:t>
      </w:r>
      <w:r w:rsidRPr="00287FB6">
        <w:rPr>
          <w:rFonts w:ascii="Courier Prime" w:hAnsi="Courier Prime"/>
          <w:sz w:val="24"/>
          <w:szCs w:val="24"/>
          <w:lang w:val="en-US"/>
        </w:rPr>
        <w:t>ztl. Wschr. 9:253-257. (Citado p</w:t>
      </w:r>
      <w:r w:rsidR="00D0219F" w:rsidRPr="00287FB6">
        <w:rPr>
          <w:rFonts w:ascii="Courier Prime" w:hAnsi="Courier Prime"/>
          <w:sz w:val="24"/>
          <w:szCs w:val="24"/>
          <w:lang w:val="en-US"/>
        </w:rPr>
        <w:t>o</w:t>
      </w:r>
      <w:r w:rsidRPr="00287FB6">
        <w:rPr>
          <w:rFonts w:ascii="Courier Prime" w:hAnsi="Courier Prime"/>
          <w:sz w:val="24"/>
          <w:szCs w:val="24"/>
          <w:lang w:val="en-US"/>
        </w:rPr>
        <w:t>r</w:t>
      </w:r>
      <w:r w:rsidR="00D0219F" w:rsidRPr="00287FB6">
        <w:rPr>
          <w:rFonts w:ascii="Courier Prime" w:hAnsi="Courier Prime"/>
          <w:sz w:val="24"/>
          <w:szCs w:val="24"/>
          <w:lang w:val="en-US"/>
        </w:rPr>
        <w:t xml:space="preserve"> E</w:t>
      </w:r>
      <w:r w:rsidRPr="00287FB6">
        <w:rPr>
          <w:rFonts w:ascii="Courier Prime" w:hAnsi="Courier Prime"/>
          <w:sz w:val="24"/>
          <w:szCs w:val="24"/>
          <w:lang w:val="en-US"/>
        </w:rPr>
        <w:t>nigk 1950)</w:t>
      </w:r>
    </w:p>
    <w:p w14:paraId="3B72DDCC" w14:textId="413271BE" w:rsidR="001F758F" w:rsidRPr="00287FB6" w:rsidRDefault="001F758F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en-US"/>
        </w:rPr>
      </w:pPr>
      <w:r w:rsidRPr="00287FB6">
        <w:rPr>
          <w:rFonts w:ascii="Courier Prime" w:hAnsi="Courier Prime"/>
          <w:sz w:val="24"/>
          <w:szCs w:val="24"/>
          <w:lang w:val="en-US"/>
        </w:rPr>
        <w:t>Todd, A.C., Brown, R,G., Wyant, Z.N. &amp; Hull, F.E. 1951. Ab</w:t>
      </w:r>
      <w:r w:rsidR="00DA5748" w:rsidRPr="00287FB6">
        <w:rPr>
          <w:rFonts w:ascii="Courier Prime" w:hAnsi="Courier Prime"/>
          <w:sz w:val="24"/>
          <w:szCs w:val="24"/>
          <w:lang w:val="en-US"/>
        </w:rPr>
        <w:t>e</w:t>
      </w:r>
      <w:r w:rsidRPr="00287FB6">
        <w:rPr>
          <w:rFonts w:ascii="Courier Prime" w:hAnsi="Courier Prime"/>
          <w:sz w:val="24"/>
          <w:szCs w:val="24"/>
          <w:lang w:val="en-US"/>
        </w:rPr>
        <w:t xml:space="preserve">rrant loci in </w:t>
      </w:r>
      <w:r w:rsidR="00661701" w:rsidRPr="00287FB6">
        <w:rPr>
          <w:rFonts w:ascii="Courier Prime" w:hAnsi="Courier Prime"/>
          <w:sz w:val="24"/>
          <w:szCs w:val="24"/>
          <w:lang w:val="en-US"/>
        </w:rPr>
        <w:t>equine</w:t>
      </w:r>
      <w:r w:rsidRPr="00287FB6">
        <w:rPr>
          <w:rFonts w:ascii="Courier Prime" w:hAnsi="Courier Prime"/>
          <w:sz w:val="24"/>
          <w:szCs w:val="24"/>
          <w:lang w:val="en-US"/>
        </w:rPr>
        <w:t xml:space="preserve"> verminous aneurysms. J. Am. </w:t>
      </w:r>
      <w:r w:rsidR="00DA5748" w:rsidRPr="00287FB6">
        <w:rPr>
          <w:rFonts w:ascii="Courier Prime" w:hAnsi="Courier Prime"/>
          <w:sz w:val="24"/>
          <w:szCs w:val="24"/>
          <w:lang w:val="en-US"/>
        </w:rPr>
        <w:t>Ve</w:t>
      </w:r>
      <w:r w:rsidRPr="00287FB6">
        <w:rPr>
          <w:rFonts w:ascii="Courier Prime" w:hAnsi="Courier Prime"/>
          <w:sz w:val="24"/>
          <w:szCs w:val="24"/>
          <w:lang w:val="en-US"/>
        </w:rPr>
        <w:t xml:space="preserve">t. </w:t>
      </w:r>
      <w:r w:rsidR="00DA5748" w:rsidRPr="00287FB6">
        <w:rPr>
          <w:rFonts w:ascii="Courier Prime" w:hAnsi="Courier Prime"/>
          <w:sz w:val="24"/>
          <w:szCs w:val="24"/>
          <w:lang w:val="en-US"/>
        </w:rPr>
        <w:t>Me</w:t>
      </w:r>
      <w:r w:rsidRPr="00287FB6">
        <w:rPr>
          <w:rFonts w:ascii="Courier Prime" w:hAnsi="Courier Prime"/>
          <w:sz w:val="24"/>
          <w:szCs w:val="24"/>
          <w:lang w:val="en-US"/>
        </w:rPr>
        <w:t>d. Ass. 118(887):102.</w:t>
      </w:r>
    </w:p>
    <w:p w14:paraId="40B3ABE2" w14:textId="0261E319" w:rsidR="001F758F" w:rsidRPr="00832F39" w:rsidRDefault="001F758F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287FB6">
        <w:rPr>
          <w:rFonts w:ascii="Courier Prime" w:hAnsi="Courier Prime"/>
          <w:sz w:val="24"/>
          <w:szCs w:val="24"/>
          <w:lang w:val="en-US"/>
        </w:rPr>
        <w:t>Urman, H.K. 1965. Atrial cardiomyofibr</w:t>
      </w:r>
      <w:r w:rsidR="00047B95" w:rsidRPr="00287FB6">
        <w:rPr>
          <w:rFonts w:ascii="Courier Prime" w:hAnsi="Courier Prime"/>
          <w:sz w:val="24"/>
          <w:szCs w:val="24"/>
          <w:lang w:val="en-US"/>
        </w:rPr>
        <w:t>o</w:t>
      </w:r>
      <w:r w:rsidRPr="00287FB6">
        <w:rPr>
          <w:rFonts w:ascii="Courier Prime" w:hAnsi="Courier Prime"/>
          <w:sz w:val="24"/>
          <w:szCs w:val="24"/>
          <w:lang w:val="en-US"/>
        </w:rPr>
        <w:t>sis in horses.</w:t>
      </w:r>
      <w:r w:rsidRPr="00287FB6">
        <w:rPr>
          <w:rFonts w:ascii="Courier Prime" w:hAnsi="Courier Prime"/>
          <w:sz w:val="24"/>
          <w:szCs w:val="24"/>
          <w:lang w:val="en-US"/>
        </w:rPr>
        <w:tab/>
      </w:r>
      <w:r w:rsidRPr="00832F39">
        <w:rPr>
          <w:rFonts w:ascii="Courier Prime" w:hAnsi="Courier Prime"/>
          <w:sz w:val="24"/>
          <w:szCs w:val="24"/>
          <w:lang w:val="de-DE"/>
        </w:rPr>
        <w:t>Vet.</w:t>
      </w:r>
    </w:p>
    <w:p w14:paraId="47D5CF99" w14:textId="60F88A71" w:rsidR="001F758F" w:rsidRPr="00832F39" w:rsidRDefault="00047B95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832F39">
        <w:rPr>
          <w:rFonts w:ascii="Courier Prime" w:hAnsi="Courier Prime"/>
          <w:sz w:val="24"/>
          <w:szCs w:val="24"/>
          <w:lang w:val="de-DE"/>
        </w:rPr>
        <w:t>F</w:t>
      </w:r>
      <w:r w:rsidR="001F758F" w:rsidRPr="00832F39">
        <w:rPr>
          <w:rFonts w:ascii="Courier Prime" w:hAnsi="Courier Prime"/>
          <w:sz w:val="24"/>
          <w:szCs w:val="24"/>
          <w:lang w:val="de-DE"/>
        </w:rPr>
        <w:t>ak. Derg. Ankara Univ. 12:264-274.</w:t>
      </w:r>
    </w:p>
    <w:p w14:paraId="7089F9E5" w14:textId="20CB5CF2" w:rsidR="001F758F" w:rsidRPr="00832F39" w:rsidRDefault="001F758F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  <w:lang w:val="de-DE"/>
        </w:rPr>
      </w:pPr>
      <w:r w:rsidRPr="00832F39">
        <w:rPr>
          <w:rFonts w:ascii="Courier Prime" w:hAnsi="Courier Prime"/>
          <w:sz w:val="24"/>
          <w:szCs w:val="24"/>
          <w:lang w:val="de-DE"/>
        </w:rPr>
        <w:t>Work,—. 1921. Die Bedeutung der Fachgeschicht</w:t>
      </w:r>
      <w:r w:rsidR="00CD1716" w:rsidRPr="00832F39">
        <w:rPr>
          <w:rFonts w:ascii="Courier Prime" w:hAnsi="Courier Prime"/>
          <w:sz w:val="24"/>
          <w:szCs w:val="24"/>
          <w:lang w:val="de-DE"/>
        </w:rPr>
        <w:t>e</w:t>
      </w:r>
      <w:r w:rsidRPr="00832F39">
        <w:rPr>
          <w:rFonts w:ascii="Courier Prime" w:hAnsi="Courier Prime"/>
          <w:sz w:val="24"/>
          <w:szCs w:val="24"/>
          <w:lang w:val="de-DE"/>
        </w:rPr>
        <w:t>n für künftige Entwicklung d</w:t>
      </w:r>
      <w:r w:rsidR="00CD1716" w:rsidRPr="00832F39">
        <w:rPr>
          <w:rFonts w:ascii="Courier Prime" w:hAnsi="Courier Prime"/>
          <w:sz w:val="24"/>
          <w:szCs w:val="24"/>
          <w:lang w:val="de-DE"/>
        </w:rPr>
        <w:t>e</w:t>
      </w:r>
      <w:r w:rsidRPr="00832F39">
        <w:rPr>
          <w:rFonts w:ascii="Courier Prime" w:hAnsi="Courier Prime"/>
          <w:sz w:val="24"/>
          <w:szCs w:val="24"/>
          <w:lang w:val="de-DE"/>
        </w:rPr>
        <w:t>r modernen Tierheilkund</w:t>
      </w:r>
      <w:r w:rsidR="00CD1716" w:rsidRPr="00832F39">
        <w:rPr>
          <w:rFonts w:ascii="Courier Prime" w:hAnsi="Courier Prime"/>
          <w:sz w:val="24"/>
          <w:szCs w:val="24"/>
          <w:lang w:val="de-DE"/>
        </w:rPr>
        <w:t>e</w:t>
      </w:r>
      <w:r w:rsidRPr="00832F39">
        <w:rPr>
          <w:rFonts w:ascii="Courier Prime" w:hAnsi="Courier Prime"/>
          <w:sz w:val="24"/>
          <w:szCs w:val="24"/>
          <w:lang w:val="de-DE"/>
        </w:rPr>
        <w:t>. V</w:t>
      </w:r>
      <w:r w:rsidR="00CD1716" w:rsidRPr="00832F39">
        <w:rPr>
          <w:rFonts w:ascii="Courier Prime" w:hAnsi="Courier Prime"/>
          <w:sz w:val="24"/>
          <w:szCs w:val="24"/>
          <w:lang w:val="de-DE"/>
        </w:rPr>
        <w:t>e</w:t>
      </w:r>
      <w:r w:rsidRPr="00832F39">
        <w:rPr>
          <w:rFonts w:ascii="Courier Prime" w:hAnsi="Courier Prime"/>
          <w:sz w:val="24"/>
          <w:szCs w:val="24"/>
          <w:lang w:val="de-DE"/>
        </w:rPr>
        <w:t>t.-hist, Mitten. 1(5):1-4.</w:t>
      </w:r>
    </w:p>
    <w:p w14:paraId="102EA026" w14:textId="269B69A6" w:rsidR="005E0CA1" w:rsidRPr="00823AD4" w:rsidRDefault="001F758F" w:rsidP="00D37B5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ourier Prime" w:hAnsi="Courier Prime"/>
          <w:sz w:val="24"/>
          <w:szCs w:val="24"/>
        </w:rPr>
      </w:pPr>
      <w:r w:rsidRPr="00832F39">
        <w:rPr>
          <w:rFonts w:ascii="Courier Prime" w:hAnsi="Courier Prime"/>
          <w:sz w:val="24"/>
          <w:szCs w:val="24"/>
          <w:lang w:val="de-DE"/>
        </w:rPr>
        <w:t>Wetzel, R. &amp; Enigk, K. 1938. Wandern die Larv</w:t>
      </w:r>
      <w:r w:rsidR="009458C2" w:rsidRPr="00832F39">
        <w:rPr>
          <w:rFonts w:ascii="Courier Prime" w:hAnsi="Courier Prime"/>
          <w:sz w:val="24"/>
          <w:szCs w:val="24"/>
          <w:lang w:val="de-DE"/>
        </w:rPr>
        <w:t>e</w:t>
      </w:r>
      <w:r w:rsidRPr="00832F39">
        <w:rPr>
          <w:rFonts w:ascii="Courier Prime" w:hAnsi="Courier Prime"/>
          <w:sz w:val="24"/>
          <w:szCs w:val="24"/>
          <w:lang w:val="de-DE"/>
        </w:rPr>
        <w:t>n d</w:t>
      </w:r>
      <w:r w:rsidR="009458C2" w:rsidRPr="00832F39">
        <w:rPr>
          <w:rFonts w:ascii="Courier Prime" w:hAnsi="Courier Prime"/>
          <w:sz w:val="24"/>
          <w:szCs w:val="24"/>
          <w:lang w:val="de-DE"/>
        </w:rPr>
        <w:t>e</w:t>
      </w:r>
      <w:r w:rsidRPr="00832F39">
        <w:rPr>
          <w:rFonts w:ascii="Courier Prime" w:hAnsi="Courier Prime"/>
          <w:sz w:val="24"/>
          <w:szCs w:val="24"/>
          <w:lang w:val="de-DE"/>
        </w:rPr>
        <w:t>r Palisadenwürm</w:t>
      </w:r>
      <w:r w:rsidR="009458C2" w:rsidRPr="00832F39">
        <w:rPr>
          <w:rFonts w:ascii="Courier Prime" w:hAnsi="Courier Prime"/>
          <w:sz w:val="24"/>
          <w:szCs w:val="24"/>
          <w:lang w:val="de-DE"/>
        </w:rPr>
        <w:t>e</w:t>
      </w:r>
      <w:r w:rsidRPr="00832F39">
        <w:rPr>
          <w:rFonts w:ascii="Courier Prime" w:hAnsi="Courier Prime"/>
          <w:sz w:val="24"/>
          <w:szCs w:val="24"/>
          <w:lang w:val="de-DE"/>
        </w:rPr>
        <w:t>r (</w:t>
      </w:r>
      <w:r w:rsidRPr="00832F39">
        <w:rPr>
          <w:rFonts w:ascii="Courier Prime" w:hAnsi="Courier Prime"/>
          <w:sz w:val="24"/>
          <w:szCs w:val="24"/>
          <w:u w:val="single"/>
          <w:lang w:val="de-DE"/>
        </w:rPr>
        <w:t>Str</w:t>
      </w:r>
      <w:r w:rsidR="009458C2" w:rsidRPr="00832F39">
        <w:rPr>
          <w:rFonts w:ascii="Courier Prime" w:hAnsi="Courier Prime"/>
          <w:sz w:val="24"/>
          <w:szCs w:val="24"/>
          <w:u w:val="single"/>
          <w:lang w:val="de-DE"/>
        </w:rPr>
        <w:t>o</w:t>
      </w:r>
      <w:r w:rsidRPr="00832F39">
        <w:rPr>
          <w:rFonts w:ascii="Courier Prime" w:hAnsi="Courier Prime"/>
          <w:sz w:val="24"/>
          <w:szCs w:val="24"/>
          <w:u w:val="single"/>
          <w:lang w:val="de-DE"/>
        </w:rPr>
        <w:t>ngylus</w:t>
      </w:r>
      <w:r w:rsidRPr="00832F39">
        <w:rPr>
          <w:rFonts w:ascii="Courier Prime" w:hAnsi="Courier Prime"/>
          <w:sz w:val="24"/>
          <w:szCs w:val="24"/>
          <w:lang w:val="de-DE"/>
        </w:rPr>
        <w:t xml:space="preserve"> spec.) der Pferde durch die Lunge? </w:t>
      </w:r>
      <w:r w:rsidRPr="00823AD4">
        <w:rPr>
          <w:rFonts w:ascii="Courier Prime" w:hAnsi="Courier Prime"/>
          <w:sz w:val="24"/>
          <w:szCs w:val="24"/>
        </w:rPr>
        <w:t>Arch. wiss. prakt. Tierh</w:t>
      </w:r>
      <w:r w:rsidR="009458C2" w:rsidRPr="00823AD4">
        <w:rPr>
          <w:rFonts w:ascii="Courier Prime" w:hAnsi="Courier Prime"/>
          <w:sz w:val="24"/>
          <w:szCs w:val="24"/>
        </w:rPr>
        <w:t>e</w:t>
      </w:r>
      <w:r w:rsidRPr="00823AD4">
        <w:rPr>
          <w:rFonts w:ascii="Courier Prime" w:hAnsi="Courier Prime"/>
          <w:sz w:val="24"/>
          <w:szCs w:val="24"/>
        </w:rPr>
        <w:t>ilk. 73(2):83-93.</w:t>
      </w:r>
    </w:p>
    <w:p w14:paraId="5FDC5A5B" w14:textId="7DE24A57" w:rsidR="00CA5FEE" w:rsidRPr="00823AD4" w:rsidRDefault="00CA5FEE">
      <w:pPr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5ED50133" w14:textId="2C8221CE" w:rsidR="00D30077" w:rsidRPr="00823AD4" w:rsidRDefault="00832F39" w:rsidP="00A56E1D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z w:val="24"/>
          <w:szCs w:val="24"/>
        </w:rPr>
      </w:pPr>
      <w:r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17579C5A" wp14:editId="0DBA0173">
            <wp:extent cx="5337048" cy="7318248"/>
            <wp:effectExtent l="0" t="0" r="0" b="0"/>
            <wp:docPr id="10201925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192512" name="Imagem 1020192512"/>
                    <pic:cNvPicPr/>
                  </pic:nvPicPr>
                  <pic:blipFill>
                    <a:blip r:embed="rId11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048" cy="731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BFB41" w14:textId="77777777" w:rsidR="00A56E1D" w:rsidRPr="00823AD4" w:rsidRDefault="00A56E1D" w:rsidP="007C4CCE">
      <w:p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Courier Prime" w:hAnsi="Courier Prime"/>
          <w:sz w:val="24"/>
          <w:szCs w:val="24"/>
        </w:rPr>
      </w:pPr>
    </w:p>
    <w:p w14:paraId="6450DCBE" w14:textId="6F78BF45" w:rsidR="00C96C83" w:rsidRPr="00823AD4" w:rsidRDefault="00C96C83" w:rsidP="00822CE3">
      <w:pPr>
        <w:tabs>
          <w:tab w:val="left" w:pos="1418"/>
        </w:tabs>
        <w:autoSpaceDE w:val="0"/>
        <w:autoSpaceDN w:val="0"/>
        <w:adjustRightInd w:val="0"/>
        <w:spacing w:after="0" w:line="312" w:lineRule="auto"/>
        <w:ind w:left="1418" w:hanging="1418"/>
        <w:jc w:val="both"/>
        <w:rPr>
          <w:rFonts w:ascii="Courier Prime" w:hAnsi="Courier Prime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1–9.</w:t>
      </w:r>
      <w:r w:rsidR="00BB344D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Representação esquemática da forma, tamanho e distribuição dos aneurismas verminóticos da </w:t>
      </w:r>
      <w:r w:rsidRPr="00823AD4">
        <w:rPr>
          <w:rFonts w:ascii="Courier Prime" w:hAnsi="Courier Prime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sz w:val="24"/>
          <w:szCs w:val="24"/>
        </w:rPr>
        <w:t xml:space="preserve"> e seus ramos. Reduzido a</w:t>
      </w:r>
      <w:r w:rsidR="00071D92" w:rsidRPr="00823AD4">
        <w:rPr>
          <w:rFonts w:ascii="Courier Prime" w:hAnsi="Courier Prime"/>
          <w:sz w:val="24"/>
          <w:szCs w:val="24"/>
        </w:rPr>
        <w:t xml:space="preserve"> </w:t>
      </w:r>
      <w:r w:rsidRPr="00823AD4">
        <w:rPr>
          <w:rFonts w:ascii="Courier Prime" w:hAnsi="Courier Prime"/>
          <w:sz w:val="24"/>
          <w:szCs w:val="24"/>
        </w:rPr>
        <w:t>1/3 do seu tamanho natural da peça form</w:t>
      </w:r>
      <w:r w:rsidR="0020690A" w:rsidRPr="00823AD4">
        <w:rPr>
          <w:rFonts w:ascii="Courier Prime" w:hAnsi="Courier Prime"/>
          <w:sz w:val="24"/>
          <w:szCs w:val="24"/>
        </w:rPr>
        <w:t>a</w:t>
      </w:r>
      <w:r w:rsidRPr="00823AD4">
        <w:rPr>
          <w:rFonts w:ascii="Courier Prime" w:hAnsi="Courier Prime"/>
          <w:sz w:val="24"/>
          <w:szCs w:val="24"/>
        </w:rPr>
        <w:t>lizada.</w:t>
      </w:r>
      <w:r w:rsidRPr="00823AD4">
        <w:rPr>
          <w:rFonts w:ascii="Courier Prime" w:hAnsi="Courier Prime"/>
          <w:szCs w:val="24"/>
        </w:rPr>
        <w:br w:type="page"/>
      </w:r>
    </w:p>
    <w:p w14:paraId="3C50D5F9" w14:textId="0D44C520" w:rsidR="005E0CA1" w:rsidRPr="00823AD4" w:rsidRDefault="00EC78A4" w:rsidP="00646664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z w:val="24"/>
          <w:szCs w:val="24"/>
        </w:rPr>
      </w:pPr>
      <w:r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224B046A" wp14:editId="0916AF82">
            <wp:extent cx="5334000" cy="7299960"/>
            <wp:effectExtent l="0" t="0" r="0" b="0"/>
            <wp:docPr id="1374703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70364" name="Imagem 137470364"/>
                    <pic:cNvPicPr/>
                  </pic:nvPicPr>
                  <pic:blipFill>
                    <a:blip r:embed="rId12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29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958FD" w14:textId="77777777" w:rsidR="00C96C83" w:rsidRPr="00823AD4" w:rsidRDefault="00C96C83" w:rsidP="00C96C83">
      <w:pPr>
        <w:autoSpaceDE w:val="0"/>
        <w:autoSpaceDN w:val="0"/>
        <w:adjustRightInd w:val="0"/>
        <w:spacing w:after="0" w:line="312" w:lineRule="auto"/>
        <w:ind w:left="1560" w:hanging="1560"/>
        <w:jc w:val="both"/>
        <w:rPr>
          <w:rFonts w:ascii="Courier Prime" w:hAnsi="Courier Prime"/>
          <w:sz w:val="24"/>
          <w:szCs w:val="24"/>
        </w:rPr>
      </w:pPr>
    </w:p>
    <w:p w14:paraId="6A15AF6E" w14:textId="115B1D1E" w:rsidR="004A114A" w:rsidRPr="00823AD4" w:rsidRDefault="00156480" w:rsidP="00822CE3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701" w:hanging="1701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10-18.</w:t>
      </w:r>
      <w:r w:rsidR="004A114A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Representação esquemática da forma, tamanho e distribuição dos aneurismas verminóticos da </w:t>
      </w:r>
      <w:r w:rsidRPr="00823AD4">
        <w:rPr>
          <w:rFonts w:ascii="Courier Prime" w:hAnsi="Courier Prime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sz w:val="24"/>
          <w:szCs w:val="24"/>
        </w:rPr>
        <w:t xml:space="preserve"> e seus ramos. Reduzido a 1/3 do tamanho natural da peça formalizada</w:t>
      </w:r>
      <w:r w:rsidR="0020690A" w:rsidRPr="00823AD4">
        <w:rPr>
          <w:rFonts w:ascii="Courier Prime" w:hAnsi="Courier Prime"/>
          <w:sz w:val="24"/>
          <w:szCs w:val="24"/>
        </w:rPr>
        <w:t>.</w:t>
      </w:r>
      <w:r w:rsidR="004A114A" w:rsidRPr="00823AD4">
        <w:rPr>
          <w:rFonts w:ascii="Courier Prime" w:hAnsi="Courier Prime"/>
          <w:sz w:val="24"/>
          <w:szCs w:val="24"/>
        </w:rPr>
        <w:br w:type="page"/>
      </w:r>
    </w:p>
    <w:p w14:paraId="230D24C9" w14:textId="778AE444" w:rsidR="00C96C83" w:rsidRPr="00823AD4" w:rsidRDefault="00EC78A4" w:rsidP="00176CE9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z w:val="24"/>
          <w:szCs w:val="24"/>
        </w:rPr>
      </w:pPr>
      <w:r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2663F865" wp14:editId="4559E13B">
            <wp:extent cx="5247832" cy="7445829"/>
            <wp:effectExtent l="0" t="0" r="0" b="3175"/>
            <wp:docPr id="173115792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57925" name="Imagem 1731157925"/>
                    <pic:cNvPicPr/>
                  </pic:nvPicPr>
                  <pic:blipFill>
                    <a:blip r:embed="rId13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520" cy="747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C746B" w14:textId="77777777" w:rsidR="00822CE3" w:rsidRPr="00823AD4" w:rsidRDefault="00822CE3" w:rsidP="00156480">
      <w:pPr>
        <w:autoSpaceDE w:val="0"/>
        <w:autoSpaceDN w:val="0"/>
        <w:adjustRightInd w:val="0"/>
        <w:spacing w:after="0" w:line="312" w:lineRule="auto"/>
        <w:ind w:left="1843" w:hanging="1843"/>
        <w:jc w:val="both"/>
        <w:rPr>
          <w:rFonts w:ascii="Courier Prime" w:hAnsi="Courier Prime"/>
          <w:sz w:val="24"/>
          <w:szCs w:val="24"/>
        </w:rPr>
      </w:pPr>
    </w:p>
    <w:p w14:paraId="6E0B7461" w14:textId="064E9CD3" w:rsidR="00822CE3" w:rsidRPr="00823AD4" w:rsidRDefault="00822CE3" w:rsidP="00822CE3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701" w:hanging="1701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19-27.</w:t>
      </w:r>
      <w:r w:rsidRPr="00823AD4">
        <w:rPr>
          <w:rFonts w:ascii="Courier Prime" w:hAnsi="Courier Prime"/>
          <w:sz w:val="24"/>
          <w:szCs w:val="24"/>
        </w:rPr>
        <w:tab/>
        <w:t xml:space="preserve">Representação esquemática da forma, tamanho e distribuição dos aneurismas verminóticos da </w:t>
      </w:r>
      <w:r w:rsidRPr="00823AD4">
        <w:rPr>
          <w:rFonts w:ascii="Courier Prime" w:hAnsi="Courier Prime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sz w:val="24"/>
          <w:szCs w:val="24"/>
        </w:rPr>
        <w:t xml:space="preserve"> e seus ramos. Reduzido a 1/3 do tamanho natural da peça formalizada.</w:t>
      </w:r>
      <w:r w:rsidRPr="00823AD4">
        <w:rPr>
          <w:rFonts w:ascii="Courier Prime" w:hAnsi="Courier Prime"/>
          <w:sz w:val="24"/>
          <w:szCs w:val="24"/>
        </w:rPr>
        <w:br w:type="page"/>
      </w:r>
    </w:p>
    <w:p w14:paraId="4CCB92F8" w14:textId="4411BF5E" w:rsidR="00822CE3" w:rsidRPr="00823AD4" w:rsidRDefault="008F5EA7" w:rsidP="00C43882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z w:val="24"/>
          <w:szCs w:val="24"/>
        </w:rPr>
      </w:pPr>
      <w:r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77E75B00" wp14:editId="393C09B9">
            <wp:extent cx="5346192" cy="7299960"/>
            <wp:effectExtent l="0" t="0" r="6985" b="0"/>
            <wp:docPr id="209524193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41934" name="Imagem 2095241934"/>
                    <pic:cNvPicPr/>
                  </pic:nvPicPr>
                  <pic:blipFill>
                    <a:blip r:embed="rId1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192" cy="729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2559A" w14:textId="77777777" w:rsidR="00F83B3A" w:rsidRPr="00823AD4" w:rsidRDefault="00F83B3A" w:rsidP="00822CE3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701" w:hanging="1701"/>
        <w:jc w:val="both"/>
        <w:rPr>
          <w:rFonts w:ascii="Courier Prime" w:hAnsi="Courier Prime"/>
          <w:sz w:val="24"/>
          <w:szCs w:val="24"/>
        </w:rPr>
      </w:pPr>
    </w:p>
    <w:p w14:paraId="3A4AE309" w14:textId="59765769" w:rsidR="00360EEC" w:rsidRPr="00823AD4" w:rsidRDefault="00360EEC" w:rsidP="00254800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701" w:hanging="1701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28-32.</w:t>
      </w:r>
      <w:r w:rsidRPr="00823AD4">
        <w:rPr>
          <w:rFonts w:ascii="Courier Prime" w:hAnsi="Courier Prime"/>
          <w:sz w:val="24"/>
          <w:szCs w:val="24"/>
        </w:rPr>
        <w:tab/>
        <w:t xml:space="preserve">Representação esquemática da forma, tamanho e distribuição dos aneurismas verminóticos da </w:t>
      </w:r>
      <w:r w:rsidRPr="00823AD4">
        <w:rPr>
          <w:rFonts w:ascii="Courier Prime" w:hAnsi="Courier Prime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sz w:val="24"/>
          <w:szCs w:val="24"/>
        </w:rPr>
        <w:t xml:space="preserve"> e seus ramos. Reduzido a 1/3 do tamanho natural da peça formalizada.</w:t>
      </w:r>
      <w:r w:rsidRPr="00823AD4">
        <w:rPr>
          <w:rFonts w:ascii="Courier Prime" w:hAnsi="Courier Prime"/>
          <w:sz w:val="24"/>
          <w:szCs w:val="24"/>
        </w:rPr>
        <w:br w:type="page"/>
      </w:r>
    </w:p>
    <w:p w14:paraId="21B0A4E7" w14:textId="0C1C94E1" w:rsidR="00360EEC" w:rsidRPr="00823AD4" w:rsidRDefault="0007776B" w:rsidP="006C0A87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z w:val="24"/>
          <w:szCs w:val="24"/>
        </w:rPr>
      </w:pPr>
      <w:r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3F882B9E" wp14:editId="665F2824">
            <wp:extent cx="5239512" cy="7443216"/>
            <wp:effectExtent l="0" t="0" r="0" b="5715"/>
            <wp:docPr id="88983395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33959" name="Imagem 889833959"/>
                    <pic:cNvPicPr/>
                  </pic:nvPicPr>
                  <pic:blipFill>
                    <a:blip r:embed="rId15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512" cy="744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9CB3A" w14:textId="77777777" w:rsidR="00254800" w:rsidRPr="00823AD4" w:rsidRDefault="00254800" w:rsidP="00360EEC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701" w:hanging="1701"/>
        <w:jc w:val="both"/>
        <w:rPr>
          <w:rFonts w:ascii="Courier Prime" w:hAnsi="Courier Prime"/>
          <w:sz w:val="24"/>
          <w:szCs w:val="24"/>
        </w:rPr>
      </w:pPr>
    </w:p>
    <w:p w14:paraId="6580B955" w14:textId="3868E7FD" w:rsidR="0045227B" w:rsidRPr="00823AD4" w:rsidRDefault="00360EEC" w:rsidP="00254800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701" w:hanging="1701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33-36.</w:t>
      </w:r>
      <w:r w:rsidRPr="00823AD4">
        <w:rPr>
          <w:rFonts w:ascii="Courier Prime" w:hAnsi="Courier Prime"/>
          <w:sz w:val="24"/>
          <w:szCs w:val="24"/>
        </w:rPr>
        <w:tab/>
        <w:t xml:space="preserve">Representação esquemática da forma, tamanho e distribuição dos aneurismas verminóticos da </w:t>
      </w:r>
      <w:r w:rsidRPr="00823AD4">
        <w:rPr>
          <w:rFonts w:ascii="Courier Prime" w:hAnsi="Courier Prime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sz w:val="24"/>
          <w:szCs w:val="24"/>
        </w:rPr>
        <w:t xml:space="preserve"> e seus ramos. Reduzido a 1/3 do tamanho natural da peça formalizada.</w:t>
      </w:r>
      <w:r w:rsidR="0045227B" w:rsidRPr="00823AD4">
        <w:rPr>
          <w:rFonts w:ascii="Courier Prime" w:hAnsi="Courier Prime"/>
          <w:sz w:val="24"/>
          <w:szCs w:val="24"/>
        </w:rPr>
        <w:br w:type="page"/>
      </w:r>
    </w:p>
    <w:p w14:paraId="73DA37F2" w14:textId="2C3CDF29" w:rsidR="00360EEC" w:rsidRPr="00823AD4" w:rsidRDefault="005B221C" w:rsidP="006C0A87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z w:val="24"/>
          <w:szCs w:val="24"/>
        </w:rPr>
      </w:pPr>
      <w:r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3649F3DF" wp14:editId="755A3A8F">
            <wp:extent cx="5108448" cy="7488936"/>
            <wp:effectExtent l="0" t="0" r="0" b="0"/>
            <wp:docPr id="3221270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27079" name="Imagem 322127079"/>
                    <pic:cNvPicPr/>
                  </pic:nvPicPr>
                  <pic:blipFill>
                    <a:blip r:embed="rId1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448" cy="748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311D2" w14:textId="77777777" w:rsidR="00254800" w:rsidRPr="00823AD4" w:rsidRDefault="00254800" w:rsidP="00360EEC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701" w:hanging="1701"/>
        <w:jc w:val="both"/>
        <w:rPr>
          <w:rFonts w:ascii="Courier Prime" w:hAnsi="Courier Prime"/>
          <w:sz w:val="24"/>
          <w:szCs w:val="24"/>
        </w:rPr>
      </w:pPr>
    </w:p>
    <w:p w14:paraId="585B32CD" w14:textId="5CEFA661" w:rsidR="0045227B" w:rsidRPr="00823AD4" w:rsidRDefault="0045227B" w:rsidP="00E83BB1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701" w:hanging="1701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37-40.</w:t>
      </w:r>
      <w:r w:rsidRPr="00823AD4">
        <w:rPr>
          <w:rFonts w:ascii="Courier Prime" w:hAnsi="Courier Prime"/>
          <w:sz w:val="24"/>
          <w:szCs w:val="24"/>
        </w:rPr>
        <w:tab/>
        <w:t xml:space="preserve">Representação esquemática da forma, tamanho e distribuição dos aneurismas verminóticos da </w:t>
      </w:r>
      <w:r w:rsidRPr="00823AD4">
        <w:rPr>
          <w:rFonts w:ascii="Courier Prime" w:hAnsi="Courier Prime"/>
          <w:sz w:val="24"/>
          <w:szCs w:val="24"/>
          <w:u w:val="single"/>
        </w:rPr>
        <w:t>A. mesenterica cranialis</w:t>
      </w:r>
      <w:r w:rsidRPr="00823AD4">
        <w:rPr>
          <w:rFonts w:ascii="Courier Prime" w:hAnsi="Courier Prime"/>
          <w:sz w:val="24"/>
          <w:szCs w:val="24"/>
        </w:rPr>
        <w:t xml:space="preserve"> e seus ramos. Reduzido a 1/3 do tamanho natural da peça formalizada.</w:t>
      </w:r>
      <w:r w:rsidRPr="00823AD4">
        <w:rPr>
          <w:rFonts w:ascii="Courier Prime" w:hAnsi="Courier Prime"/>
          <w:sz w:val="24"/>
          <w:szCs w:val="24"/>
        </w:rPr>
        <w:br w:type="page"/>
      </w:r>
    </w:p>
    <w:p w14:paraId="6249171F" w14:textId="25232160" w:rsidR="0045227B" w:rsidRPr="00823AD4" w:rsidRDefault="0034293C" w:rsidP="00287FB6">
      <w:pPr>
        <w:autoSpaceDE w:val="0"/>
        <w:autoSpaceDN w:val="0"/>
        <w:adjustRightInd w:val="0"/>
        <w:spacing w:after="0" w:line="312" w:lineRule="auto"/>
        <w:jc w:val="center"/>
        <w:rPr>
          <w:rFonts w:ascii="Courier Prime" w:hAnsi="Courier Prime"/>
          <w:sz w:val="24"/>
          <w:szCs w:val="24"/>
        </w:rPr>
      </w:pPr>
      <w:r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4FC433B8" wp14:editId="501543F4">
            <wp:extent cx="4980432" cy="6507480"/>
            <wp:effectExtent l="0" t="0" r="0" b="7620"/>
            <wp:docPr id="41815452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54525" name="Imagem 41815452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80432" cy="650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FE76" w14:textId="77777777" w:rsidR="00254800" w:rsidRPr="00823AD4" w:rsidRDefault="00254800" w:rsidP="0045227B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701" w:hanging="1701"/>
        <w:jc w:val="both"/>
        <w:rPr>
          <w:rFonts w:ascii="Courier Prime" w:hAnsi="Courier Prime"/>
          <w:sz w:val="24"/>
          <w:szCs w:val="24"/>
        </w:rPr>
      </w:pPr>
    </w:p>
    <w:p w14:paraId="3DB8B75E" w14:textId="7EB1547F" w:rsidR="00FB4720" w:rsidRPr="00823AD4" w:rsidRDefault="0045227B" w:rsidP="0027151F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41.</w:t>
      </w:r>
      <w:r w:rsidRPr="00823AD4">
        <w:rPr>
          <w:rFonts w:ascii="Courier Prime" w:hAnsi="Courier Prime"/>
          <w:sz w:val="24"/>
          <w:szCs w:val="24"/>
        </w:rPr>
        <w:tab/>
        <w:t>Desenho esquemático representando</w:t>
      </w:r>
      <w:r w:rsidR="0027151F" w:rsidRPr="00823AD4">
        <w:rPr>
          <w:rFonts w:ascii="Courier Prime" w:hAnsi="Courier Prime"/>
          <w:sz w:val="24"/>
          <w:szCs w:val="24"/>
        </w:rPr>
        <w:t xml:space="preserve"> em porcentagem a distribuição </w:t>
      </w:r>
      <w:r w:rsidRPr="00823AD4">
        <w:rPr>
          <w:rFonts w:ascii="Courier Prime" w:hAnsi="Courier Prime"/>
          <w:sz w:val="24"/>
          <w:szCs w:val="24"/>
        </w:rPr>
        <w:t xml:space="preserve">dos aneurismas </w:t>
      </w:r>
      <w:r w:rsidR="0027151F" w:rsidRPr="00823AD4">
        <w:rPr>
          <w:rFonts w:ascii="Courier Prime" w:hAnsi="Courier Prime"/>
          <w:sz w:val="24"/>
          <w:szCs w:val="24"/>
        </w:rPr>
        <w:t>nos segmentos vasculares mesentéricos</w:t>
      </w:r>
      <w:r w:rsidRPr="00823AD4">
        <w:rPr>
          <w:rFonts w:ascii="Courier Prime" w:hAnsi="Courier Prime"/>
          <w:sz w:val="24"/>
          <w:szCs w:val="24"/>
        </w:rPr>
        <w:t>.</w:t>
      </w:r>
    </w:p>
    <w:p w14:paraId="0553B10C" w14:textId="77777777" w:rsidR="00FB4720" w:rsidRPr="00823AD4" w:rsidRDefault="00FB4720" w:rsidP="00FB4720">
      <w:pPr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2037A230" w14:textId="77777777" w:rsidR="00FB4720" w:rsidRPr="00823AD4" w:rsidRDefault="00FB4720" w:rsidP="00FB4720">
      <w:pPr>
        <w:jc w:val="center"/>
        <w:rPr>
          <w:rFonts w:ascii="Courier Prime" w:hAnsi="Courier Prime"/>
          <w:sz w:val="24"/>
          <w:szCs w:val="24"/>
        </w:rPr>
      </w:pPr>
    </w:p>
    <w:p w14:paraId="25A0399B" w14:textId="77777777" w:rsidR="00FB4720" w:rsidRPr="00823AD4" w:rsidRDefault="00FB4720" w:rsidP="00FB4720">
      <w:pPr>
        <w:jc w:val="center"/>
        <w:rPr>
          <w:rFonts w:ascii="Courier Prime" w:hAnsi="Courier Prime"/>
          <w:sz w:val="24"/>
          <w:szCs w:val="24"/>
        </w:rPr>
      </w:pPr>
    </w:p>
    <w:p w14:paraId="2D60CFFB" w14:textId="77777777" w:rsidR="00FB4720" w:rsidRPr="00823AD4" w:rsidRDefault="00FB4720" w:rsidP="00FB4720">
      <w:pPr>
        <w:jc w:val="center"/>
        <w:rPr>
          <w:rFonts w:ascii="Courier Prime" w:hAnsi="Courier Prime"/>
          <w:sz w:val="24"/>
          <w:szCs w:val="24"/>
        </w:rPr>
      </w:pPr>
    </w:p>
    <w:p w14:paraId="0064AD96" w14:textId="77777777" w:rsidR="00FB4720" w:rsidRPr="00823AD4" w:rsidRDefault="00FB4720" w:rsidP="00FB4720">
      <w:pPr>
        <w:jc w:val="center"/>
        <w:rPr>
          <w:rFonts w:ascii="Courier Prime" w:hAnsi="Courier Prime"/>
          <w:sz w:val="24"/>
          <w:szCs w:val="24"/>
        </w:rPr>
      </w:pPr>
    </w:p>
    <w:p w14:paraId="6532AC5A" w14:textId="77777777" w:rsidR="00FB4720" w:rsidRPr="00823AD4" w:rsidRDefault="00FB4720" w:rsidP="00FB4720">
      <w:pPr>
        <w:jc w:val="center"/>
        <w:rPr>
          <w:rFonts w:ascii="Courier Prime" w:hAnsi="Courier Prime"/>
          <w:sz w:val="24"/>
          <w:szCs w:val="24"/>
        </w:rPr>
      </w:pPr>
    </w:p>
    <w:p w14:paraId="112CC190" w14:textId="77777777" w:rsidR="00FB4720" w:rsidRPr="00823AD4" w:rsidRDefault="00FB4720" w:rsidP="00FB4720">
      <w:pPr>
        <w:jc w:val="center"/>
        <w:rPr>
          <w:rFonts w:ascii="Courier Prime" w:hAnsi="Courier Prime"/>
          <w:sz w:val="24"/>
          <w:szCs w:val="24"/>
        </w:rPr>
      </w:pPr>
    </w:p>
    <w:p w14:paraId="11E37567" w14:textId="77777777" w:rsidR="00FB4720" w:rsidRPr="00823AD4" w:rsidRDefault="00FB4720" w:rsidP="00FB4720">
      <w:pPr>
        <w:jc w:val="center"/>
        <w:rPr>
          <w:rFonts w:ascii="Courier Prime" w:hAnsi="Courier Prime"/>
          <w:sz w:val="24"/>
          <w:szCs w:val="24"/>
        </w:rPr>
      </w:pPr>
    </w:p>
    <w:p w14:paraId="68852926" w14:textId="7D0A5ECA" w:rsidR="00FB4720" w:rsidRPr="00823AD4" w:rsidRDefault="00FB4720" w:rsidP="00FB4720">
      <w:pPr>
        <w:jc w:val="center"/>
        <w:rPr>
          <w:rFonts w:ascii="Courier Prime" w:hAnsi="Courier Prime"/>
          <w:caps/>
          <w:sz w:val="24"/>
          <w:szCs w:val="24"/>
        </w:rPr>
      </w:pPr>
      <w:r w:rsidRPr="00823AD4">
        <w:rPr>
          <w:rFonts w:ascii="Courier Prime" w:hAnsi="Courier Prime"/>
          <w:caps/>
          <w:sz w:val="24"/>
          <w:szCs w:val="24"/>
        </w:rPr>
        <w:t>Explicação das letras</w:t>
      </w:r>
    </w:p>
    <w:p w14:paraId="68C9B310" w14:textId="77777777" w:rsidR="00FB4720" w:rsidRPr="00823AD4" w:rsidRDefault="00FB4720" w:rsidP="00FB4720">
      <w:pPr>
        <w:jc w:val="center"/>
        <w:rPr>
          <w:rFonts w:ascii="Courier Prime" w:hAnsi="Courier Prime"/>
          <w:sz w:val="24"/>
          <w:szCs w:val="24"/>
          <w:u w:val="single"/>
        </w:rPr>
      </w:pPr>
    </w:p>
    <w:p w14:paraId="57887A29" w14:textId="04F157A3" w:rsidR="00FB4720" w:rsidRPr="00823AD4" w:rsidRDefault="002073C7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a</w:t>
      </w:r>
      <w:r w:rsidR="00FB4720" w:rsidRPr="00823AD4">
        <w:rPr>
          <w:rFonts w:ascii="Courier Prime" w:hAnsi="Courier Prime"/>
          <w:sz w:val="24"/>
          <w:szCs w:val="24"/>
        </w:rPr>
        <w:t>aa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="00FB4720" w:rsidRPr="00823AD4">
        <w:rPr>
          <w:rFonts w:ascii="Courier Prime" w:hAnsi="Courier Prime"/>
          <w:sz w:val="24"/>
          <w:szCs w:val="24"/>
        </w:rPr>
        <w:t xml:space="preserve">- </w:t>
      </w:r>
      <w:r w:rsidR="00FB4720" w:rsidRPr="00823AD4">
        <w:rPr>
          <w:rFonts w:ascii="Courier Prime" w:hAnsi="Courier Prime"/>
          <w:sz w:val="24"/>
          <w:szCs w:val="24"/>
          <w:u w:val="single"/>
        </w:rPr>
        <w:t>Aorta abdominalis</w:t>
      </w:r>
    </w:p>
    <w:p w14:paraId="29C34B31" w14:textId="558832EC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tc. 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Truncus coeliacus</w:t>
      </w:r>
    </w:p>
    <w:p w14:paraId="4428578A" w14:textId="5D0CF7B8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amc. 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A. mesent</w:t>
      </w:r>
      <w:r w:rsidR="00CE6456" w:rsidRPr="00823AD4">
        <w:rPr>
          <w:rFonts w:ascii="Courier Prime" w:hAnsi="Courier Prime"/>
          <w:sz w:val="24"/>
          <w:szCs w:val="24"/>
          <w:u w:val="single"/>
        </w:rPr>
        <w:t>eri</w:t>
      </w:r>
      <w:r w:rsidRPr="00823AD4">
        <w:rPr>
          <w:rFonts w:ascii="Courier Prime" w:hAnsi="Courier Prime"/>
          <w:sz w:val="24"/>
          <w:szCs w:val="24"/>
          <w:u w:val="single"/>
        </w:rPr>
        <w:t>ca cranialis</w:t>
      </w:r>
    </w:p>
    <w:p w14:paraId="5AB32093" w14:textId="0D17971D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ar. 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Aa. renales</w:t>
      </w:r>
    </w:p>
    <w:p w14:paraId="24F58045" w14:textId="26DAF3E1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acd. 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A. colica dorsalis</w:t>
      </w:r>
    </w:p>
    <w:p w14:paraId="79469AE0" w14:textId="38CAB86F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ai. 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Aa. jejunales</w:t>
      </w:r>
    </w:p>
    <w:p w14:paraId="24B06BFA" w14:textId="1CACAD1F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aicc</w:t>
      </w:r>
      <w:r w:rsidR="002073C7" w:rsidRPr="00823AD4">
        <w:rPr>
          <w:rFonts w:ascii="Courier Prime" w:hAnsi="Courier Prime"/>
          <w:sz w:val="24"/>
          <w:szCs w:val="24"/>
        </w:rPr>
        <w:t>.</w:t>
      </w:r>
      <w:r w:rsidRPr="00823AD4">
        <w:rPr>
          <w:rFonts w:ascii="Courier Prime" w:hAnsi="Courier Prime"/>
          <w:sz w:val="24"/>
          <w:szCs w:val="24"/>
        </w:rPr>
        <w:t xml:space="preserve"> </w:t>
      </w:r>
      <w:r w:rsidR="004B5421"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A. ileocaecocolica</w:t>
      </w:r>
    </w:p>
    <w:p w14:paraId="1F2B1F2D" w14:textId="54124EEB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acv. 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A. colica ventralis</w:t>
      </w:r>
    </w:p>
    <w:p w14:paraId="5457D484" w14:textId="5D6A69FB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ail. 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A. ileca</w:t>
      </w:r>
    </w:p>
    <w:p w14:paraId="4880BD9F" w14:textId="5670AF81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acl. 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A. caecalis</w:t>
      </w:r>
    </w:p>
    <w:p w14:paraId="74037C3A" w14:textId="66453218" w:rsidR="00FB4720" w:rsidRPr="00823AD4" w:rsidRDefault="00FB4720" w:rsidP="00120124">
      <w:pPr>
        <w:tabs>
          <w:tab w:val="left" w:pos="3119"/>
        </w:tabs>
        <w:ind w:left="2268"/>
        <w:rPr>
          <w:rFonts w:ascii="Courier Prime" w:hAnsi="Courier Prime"/>
          <w:sz w:val="24"/>
          <w:szCs w:val="24"/>
          <w:u w:val="single"/>
        </w:rPr>
      </w:pPr>
      <w:r w:rsidRPr="00823AD4">
        <w:rPr>
          <w:rFonts w:ascii="Courier Prime" w:hAnsi="Courier Prime"/>
          <w:sz w:val="24"/>
          <w:szCs w:val="24"/>
        </w:rPr>
        <w:t xml:space="preserve">acm. </w:t>
      </w:r>
      <w:r w:rsidR="004B5421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- </w:t>
      </w:r>
      <w:r w:rsidRPr="00823AD4">
        <w:rPr>
          <w:rFonts w:ascii="Courier Prime" w:hAnsi="Courier Prime"/>
          <w:sz w:val="24"/>
          <w:szCs w:val="24"/>
          <w:u w:val="single"/>
        </w:rPr>
        <w:t>A. caecalis medialis</w:t>
      </w:r>
    </w:p>
    <w:p w14:paraId="0E6CA444" w14:textId="78E6757A" w:rsidR="00460863" w:rsidRPr="00823AD4" w:rsidRDefault="00460863">
      <w:pPr>
        <w:rPr>
          <w:rFonts w:ascii="Courier Prime" w:hAnsi="Courier Prime"/>
          <w:sz w:val="24"/>
          <w:szCs w:val="24"/>
          <w:u w:val="single"/>
        </w:rPr>
      </w:pPr>
      <w:r w:rsidRPr="00823AD4">
        <w:rPr>
          <w:rFonts w:ascii="Courier Prime" w:hAnsi="Courier Prime"/>
          <w:sz w:val="24"/>
          <w:szCs w:val="24"/>
          <w:u w:val="single"/>
        </w:rPr>
        <w:br w:type="page"/>
      </w:r>
    </w:p>
    <w:p w14:paraId="3C35D30A" w14:textId="5EE4B6AD" w:rsidR="00460863" w:rsidRPr="00823AD4" w:rsidRDefault="00305F56" w:rsidP="00305F56">
      <w:pPr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07410655" wp14:editId="3303DE15">
            <wp:extent cx="3474720" cy="2393343"/>
            <wp:effectExtent l="0" t="0" r="0" b="6985"/>
            <wp:docPr id="22450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50958" name="Imagem 2245095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39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80DB" w14:textId="77777777" w:rsidR="00305F56" w:rsidRPr="00823AD4" w:rsidRDefault="00305F56" w:rsidP="00460863">
      <w:pPr>
        <w:tabs>
          <w:tab w:val="left" w:pos="3119"/>
        </w:tabs>
        <w:rPr>
          <w:rFonts w:ascii="Courier Prime" w:hAnsi="Courier Prime"/>
          <w:sz w:val="24"/>
          <w:szCs w:val="24"/>
        </w:rPr>
      </w:pPr>
    </w:p>
    <w:p w14:paraId="4EE5B42F" w14:textId="325766B6" w:rsidR="00460863" w:rsidRPr="00823AD4" w:rsidRDefault="00460863" w:rsidP="00E66416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FIG. 42. Invasão do tecido fibroso colágeno, proliferado em </w:t>
      </w:r>
      <w:r w:rsidR="00E66416" w:rsidRPr="00823AD4">
        <w:rPr>
          <w:rFonts w:ascii="Courier Prime" w:hAnsi="Courier Prime"/>
          <w:sz w:val="24"/>
          <w:szCs w:val="24"/>
        </w:rPr>
        <w:t>torno</w:t>
      </w:r>
      <w:r w:rsidRPr="00823AD4">
        <w:rPr>
          <w:rFonts w:ascii="Courier Prime" w:hAnsi="Courier Prime"/>
          <w:sz w:val="24"/>
          <w:szCs w:val="24"/>
        </w:rPr>
        <w:t xml:space="preserve"> de segmentos nervosos, para o endoneuro. </w:t>
      </w:r>
      <w:r w:rsidR="00761A4B" w:rsidRPr="00823AD4">
        <w:rPr>
          <w:rFonts w:ascii="Courier Prime" w:hAnsi="Courier Prime"/>
          <w:sz w:val="24"/>
          <w:szCs w:val="24"/>
        </w:rPr>
        <w:t>Tricrômico</w:t>
      </w:r>
      <w:r w:rsidRPr="00823AD4">
        <w:rPr>
          <w:rFonts w:ascii="Courier Prime" w:hAnsi="Courier Prime"/>
          <w:sz w:val="24"/>
          <w:szCs w:val="24"/>
        </w:rPr>
        <w:t xml:space="preserve"> de Gomori. Oc.10x Ob.10x</w:t>
      </w:r>
    </w:p>
    <w:p w14:paraId="7FC5FCF0" w14:textId="77777777" w:rsidR="00460863" w:rsidRPr="00823AD4" w:rsidRDefault="00460863" w:rsidP="00460863">
      <w:pPr>
        <w:tabs>
          <w:tab w:val="left" w:pos="3119"/>
        </w:tabs>
        <w:rPr>
          <w:rFonts w:ascii="Courier Prime" w:hAnsi="Courier Prime"/>
          <w:sz w:val="24"/>
          <w:szCs w:val="24"/>
        </w:rPr>
      </w:pPr>
    </w:p>
    <w:p w14:paraId="4CC7F059" w14:textId="77777777" w:rsidR="00A179B1" w:rsidRPr="00823AD4" w:rsidRDefault="00A179B1" w:rsidP="00460863">
      <w:pPr>
        <w:tabs>
          <w:tab w:val="left" w:pos="3119"/>
        </w:tabs>
        <w:rPr>
          <w:rFonts w:ascii="Courier Prime" w:hAnsi="Courier Prime"/>
          <w:sz w:val="24"/>
          <w:szCs w:val="24"/>
        </w:rPr>
      </w:pPr>
    </w:p>
    <w:p w14:paraId="407BF72E" w14:textId="77777777" w:rsidR="00460863" w:rsidRPr="00823AD4" w:rsidRDefault="00460863" w:rsidP="00460863">
      <w:pPr>
        <w:tabs>
          <w:tab w:val="left" w:pos="3119"/>
        </w:tabs>
        <w:rPr>
          <w:rFonts w:ascii="Courier Prime" w:hAnsi="Courier Prime"/>
          <w:sz w:val="24"/>
          <w:szCs w:val="24"/>
        </w:rPr>
      </w:pPr>
    </w:p>
    <w:p w14:paraId="31FD3571" w14:textId="575C44EF" w:rsidR="002413EC" w:rsidRPr="00823AD4" w:rsidRDefault="00305F56" w:rsidP="00305F56">
      <w:pPr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drawing>
          <wp:inline distT="0" distB="0" distL="0" distR="0" wp14:anchorId="09CD62CA" wp14:editId="48E342C8">
            <wp:extent cx="3460531" cy="2393343"/>
            <wp:effectExtent l="0" t="0" r="6985" b="6985"/>
            <wp:docPr id="1434614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1476" name="Imagem 14346147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60531" cy="239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EB0F" w14:textId="77777777" w:rsidR="00A179B1" w:rsidRPr="00823AD4" w:rsidRDefault="00A179B1" w:rsidP="00305F56">
      <w:pPr>
        <w:jc w:val="center"/>
        <w:rPr>
          <w:rFonts w:ascii="Courier Prime" w:hAnsi="Courier Prime"/>
          <w:sz w:val="24"/>
          <w:szCs w:val="24"/>
        </w:rPr>
      </w:pPr>
    </w:p>
    <w:p w14:paraId="75607AB8" w14:textId="6DF72337" w:rsidR="002413EC" w:rsidRPr="00823AD4" w:rsidRDefault="002413EC" w:rsidP="002413E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FIG. 43. Fragmentação e reduplicação da membrana elástica externa e depósitos de pigmento hemossiderínico. </w:t>
      </w:r>
      <w:r w:rsidR="00A442B8" w:rsidRPr="00823AD4">
        <w:rPr>
          <w:rFonts w:ascii="Courier Prime" w:hAnsi="Courier Prime"/>
          <w:sz w:val="24"/>
          <w:szCs w:val="24"/>
        </w:rPr>
        <w:t>Paraldeído</w:t>
      </w:r>
      <w:r w:rsidRPr="00823AD4">
        <w:rPr>
          <w:rFonts w:ascii="Courier Prime" w:hAnsi="Courier Prime"/>
          <w:sz w:val="24"/>
          <w:szCs w:val="24"/>
        </w:rPr>
        <w:t>-Fucsina de Gomori. Oc.10x Ob.10x</w:t>
      </w:r>
    </w:p>
    <w:p w14:paraId="190155D7" w14:textId="77777777" w:rsidR="002413EC" w:rsidRPr="00823AD4" w:rsidRDefault="002413EC">
      <w:pPr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1E12F448" w14:textId="76B53600" w:rsidR="002413EC" w:rsidRPr="00823AD4" w:rsidRDefault="00E424D7" w:rsidP="00E424D7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20E58FF8" wp14:editId="2EC0D5FB">
            <wp:extent cx="3490623" cy="2433099"/>
            <wp:effectExtent l="0" t="0" r="0" b="5715"/>
            <wp:docPr id="101211592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15928" name="Imagem 10121159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90623" cy="243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2948" w14:textId="77777777" w:rsidR="006710BC" w:rsidRPr="00823AD4" w:rsidRDefault="006710BC" w:rsidP="002413E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167EF626" w14:textId="3D7D2564" w:rsidR="00207CCD" w:rsidRPr="00823AD4" w:rsidRDefault="00207CCD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44.</w:t>
      </w:r>
      <w:r w:rsidRPr="00823AD4">
        <w:rPr>
          <w:rFonts w:ascii="Courier Prime" w:hAnsi="Courier Prime"/>
          <w:sz w:val="24"/>
          <w:szCs w:val="24"/>
        </w:rPr>
        <w:tab/>
        <w:t xml:space="preserve">Fragmentação das lâminas elásticas e fusão de massas que se coram como a elastina. </w:t>
      </w:r>
      <w:r w:rsidR="00F1464C" w:rsidRPr="00823AD4">
        <w:rPr>
          <w:rFonts w:ascii="Courier Prime" w:hAnsi="Courier Prime"/>
          <w:sz w:val="24"/>
          <w:szCs w:val="24"/>
        </w:rPr>
        <w:t>Paraldeído</w:t>
      </w:r>
      <w:r w:rsidRPr="00823AD4">
        <w:rPr>
          <w:rFonts w:ascii="Courier Prime" w:hAnsi="Courier Prime"/>
          <w:sz w:val="24"/>
          <w:szCs w:val="24"/>
        </w:rPr>
        <w:t>-Fucsina de Gomori. Oc.10x Ob.6x</w:t>
      </w:r>
    </w:p>
    <w:p w14:paraId="13910A16" w14:textId="77777777" w:rsidR="00761A4B" w:rsidRPr="00823AD4" w:rsidRDefault="00761A4B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05B94CF8" w14:textId="77777777" w:rsidR="00207CCD" w:rsidRPr="00823AD4" w:rsidRDefault="00207CCD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204C1038" w14:textId="77777777" w:rsidR="00E424D7" w:rsidRPr="00823AD4" w:rsidRDefault="00E424D7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58D2ABFC" w14:textId="77777777" w:rsidR="00D30077" w:rsidRPr="00823AD4" w:rsidRDefault="00D30077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63224226" w14:textId="77777777" w:rsidR="00207CCD" w:rsidRPr="00823AD4" w:rsidRDefault="00207CCD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1C0A9C70" w14:textId="16A2AE8B" w:rsidR="00E424D7" w:rsidRPr="00823AD4" w:rsidRDefault="00E424D7" w:rsidP="00E424D7">
      <w:pPr>
        <w:autoSpaceDE w:val="0"/>
        <w:autoSpaceDN w:val="0"/>
        <w:adjustRightInd w:val="0"/>
        <w:spacing w:after="0" w:line="312" w:lineRule="auto"/>
        <w:ind w:left="1418" w:hanging="1418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drawing>
          <wp:inline distT="0" distB="0" distL="0" distR="0" wp14:anchorId="7A0EBFC4" wp14:editId="4C49BE12">
            <wp:extent cx="3458817" cy="2369489"/>
            <wp:effectExtent l="0" t="0" r="8890" b="0"/>
            <wp:docPr id="210570500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05000" name="Imagem 210570500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58817" cy="236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0CA4A" w14:textId="77777777" w:rsidR="00E424D7" w:rsidRPr="00823AD4" w:rsidRDefault="00E424D7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799BFA33" w14:textId="3ECB869F" w:rsidR="006710BC" w:rsidRPr="00823AD4" w:rsidRDefault="006710B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45. Hiperplasia subendotelial, excêntrica de arteríola situada na adventícia de grande artéria aneurismática. Hematoxilina eosina. Oc.10x Ob.10x</w:t>
      </w:r>
    </w:p>
    <w:p w14:paraId="20F8602C" w14:textId="77777777" w:rsidR="006710BC" w:rsidRPr="00823AD4" w:rsidRDefault="006710B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5E46021A" w14:textId="7607AB6B" w:rsidR="006710BC" w:rsidRPr="00823AD4" w:rsidRDefault="00350C8F" w:rsidP="00350C8F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1F4817F7" wp14:editId="531C1C4C">
            <wp:extent cx="3506525" cy="2441050"/>
            <wp:effectExtent l="0" t="0" r="0" b="0"/>
            <wp:docPr id="210890167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01672" name="Imagem 210890167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06525" cy="24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661F" w14:textId="77777777" w:rsidR="006710BC" w:rsidRPr="00823AD4" w:rsidRDefault="006710B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3C8B1EAD" w14:textId="7A0CC994" w:rsidR="006710BC" w:rsidRPr="00823AD4" w:rsidRDefault="004B3CAB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46. Galeria centralizada por leucócitos polimorfonucleares em necrobiose, de mistura com histiócitos, marginada por células xantelasmizadas e fibroblastos. Tricrômico de Gomori. Oc.10x Ob.3x</w:t>
      </w:r>
    </w:p>
    <w:p w14:paraId="580D841C" w14:textId="77777777" w:rsidR="006710BC" w:rsidRPr="00823AD4" w:rsidRDefault="006710B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2AC4BBB2" w14:textId="77777777" w:rsidR="00F9343E" w:rsidRPr="00823AD4" w:rsidRDefault="00F9343E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29289E1D" w14:textId="77777777" w:rsidR="00F9343E" w:rsidRPr="00823AD4" w:rsidRDefault="00F9343E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33D14A9F" w14:textId="77777777" w:rsidR="00350C8F" w:rsidRPr="00823AD4" w:rsidRDefault="00350C8F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50426DD3" w14:textId="391FC266" w:rsidR="00350C8F" w:rsidRPr="00823AD4" w:rsidRDefault="00350C8F" w:rsidP="00350C8F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drawing>
          <wp:inline distT="0" distB="0" distL="0" distR="0" wp14:anchorId="1271A391" wp14:editId="273F161F">
            <wp:extent cx="3444766" cy="2417197"/>
            <wp:effectExtent l="0" t="0" r="3810" b="2540"/>
            <wp:docPr id="105979135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791350" name="Imagem 10597913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44766" cy="241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8B818" w14:textId="77777777" w:rsidR="00350C8F" w:rsidRPr="00823AD4" w:rsidRDefault="00350C8F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5D097881" w14:textId="5EDF6D46" w:rsidR="003E07A2" w:rsidRPr="00823AD4" w:rsidRDefault="003E07A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47. Massas calcificadas envolvendo restos de membranas das larvas em meio de tecido fibroso vascularizado. Hematoxilina-eosina. Oc.10x Ob.10x</w:t>
      </w:r>
    </w:p>
    <w:p w14:paraId="3C701249" w14:textId="77777777" w:rsidR="003E07A2" w:rsidRPr="00823AD4" w:rsidRDefault="003E07A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1899C9CD" w14:textId="53F5A3AE" w:rsidR="003E07A2" w:rsidRPr="00823AD4" w:rsidRDefault="00350C8F" w:rsidP="00350C8F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1195385C" wp14:editId="02C0FECF">
            <wp:extent cx="3498574" cy="2412124"/>
            <wp:effectExtent l="0" t="0" r="6985" b="7620"/>
            <wp:docPr id="155776112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61128" name="Imagem 155776112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98574" cy="241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5EE6A" w14:textId="77777777" w:rsidR="003E07A2" w:rsidRPr="00823AD4" w:rsidRDefault="003E07A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49CD6DD0" w14:textId="21902EC1" w:rsidR="00423B32" w:rsidRPr="00823AD4" w:rsidRDefault="00423B3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48.</w:t>
      </w:r>
      <w:r w:rsidR="00265C13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ab/>
        <w:t>Interrupção da camada muscular lisa por feixes fibrosos vascularizados e infiltrados por leucócitos, dispostos irradiadamente em relação à luz vascular. Hematoxilina de Mallory. Oc.10x Ob.3x</w:t>
      </w:r>
    </w:p>
    <w:p w14:paraId="65C12B8D" w14:textId="77777777" w:rsidR="003E07A2" w:rsidRPr="00823AD4" w:rsidRDefault="003E07A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0023FA6A" w14:textId="77777777" w:rsidR="00350C8F" w:rsidRPr="00823AD4" w:rsidRDefault="00350C8F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1C9F551C" w14:textId="77777777" w:rsidR="003E07A2" w:rsidRPr="00823AD4" w:rsidRDefault="003E07A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07FC2EEB" w14:textId="77777777" w:rsidR="00F9343E" w:rsidRPr="00823AD4" w:rsidRDefault="00F9343E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778EA864" w14:textId="2589BE0C" w:rsidR="00350C8F" w:rsidRPr="00823AD4" w:rsidRDefault="00350C8F" w:rsidP="00350C8F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drawing>
          <wp:inline distT="0" distB="0" distL="0" distR="0" wp14:anchorId="304CA1A3" wp14:editId="2F354402">
            <wp:extent cx="3484179" cy="2427890"/>
            <wp:effectExtent l="0" t="0" r="2540" b="0"/>
            <wp:docPr id="39367435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74358" name="Imagem 39367435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84179" cy="242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F6CCE" w14:textId="77777777" w:rsidR="006E08FA" w:rsidRPr="00823AD4" w:rsidRDefault="006E08FA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04BF4B7E" w14:textId="699BA741" w:rsidR="006E08FA" w:rsidRPr="00823AD4" w:rsidRDefault="006E08FA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49. Fibras elásticas impregnadas por sais e cálcio e por hemossiderina, lembrando o aspecto microscópico dos nódulos de Gandy-Gamna. Hematoxilina-eosina. Oc.10x Ob.10x</w:t>
      </w:r>
    </w:p>
    <w:p w14:paraId="136C50EB" w14:textId="77777777" w:rsidR="006E08FA" w:rsidRPr="00823AD4" w:rsidRDefault="006E08FA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59A3525D" w14:textId="663BCC6E" w:rsidR="006E08FA" w:rsidRPr="00823AD4" w:rsidRDefault="00350C8F" w:rsidP="00350C8F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42" w:hanging="142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1F1E9578" wp14:editId="4489BD32">
            <wp:extent cx="3421117" cy="2425148"/>
            <wp:effectExtent l="0" t="0" r="8255" b="0"/>
            <wp:docPr id="158152475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524756" name="Imagem 158152475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1117" cy="242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632D9" w14:textId="77777777" w:rsidR="006E08FA" w:rsidRPr="00823AD4" w:rsidRDefault="006E08FA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79C33FD1" w14:textId="538A135B" w:rsidR="006E08FA" w:rsidRPr="00823AD4" w:rsidRDefault="006E08FA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50. Fragmentos de membranas larvares, envoltas por processo inflamatório reacional, junto à camada muscular e contribuindo para o espessamento da íntima. Tricrômico de Gomori. Oc.10x Ob.3x</w:t>
      </w:r>
    </w:p>
    <w:p w14:paraId="723599B0" w14:textId="77777777" w:rsidR="006E08FA" w:rsidRPr="00823AD4" w:rsidRDefault="006E08FA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3695ED39" w14:textId="77777777" w:rsidR="006E08FA" w:rsidRPr="00823AD4" w:rsidRDefault="006E08FA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52DC2437" w14:textId="77777777" w:rsidR="006E08FA" w:rsidRPr="00823AD4" w:rsidRDefault="006E08FA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33C4F21A" w14:textId="77777777" w:rsidR="00350C8F" w:rsidRPr="00823AD4" w:rsidRDefault="00350C8F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070CA49C" w14:textId="39CD83B7" w:rsidR="00350C8F" w:rsidRPr="00823AD4" w:rsidRDefault="00350C8F" w:rsidP="00350C8F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drawing>
          <wp:inline distT="0" distB="0" distL="0" distR="0" wp14:anchorId="1C42E39E" wp14:editId="4D029B12">
            <wp:extent cx="3506525" cy="2441050"/>
            <wp:effectExtent l="0" t="0" r="0" b="0"/>
            <wp:docPr id="754678478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78478" name="Imagem 75467847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06525" cy="24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AD616" w14:textId="77777777" w:rsidR="00350C8F" w:rsidRPr="00823AD4" w:rsidRDefault="00350C8F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570A3A0A" w14:textId="662036E4" w:rsidR="007357D0" w:rsidRPr="00823AD4" w:rsidRDefault="007357D0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51.</w:t>
      </w:r>
      <w:r w:rsidRPr="00823AD4">
        <w:rPr>
          <w:rFonts w:ascii="Courier Prime" w:hAnsi="Courier Prime"/>
          <w:sz w:val="24"/>
          <w:szCs w:val="24"/>
        </w:rPr>
        <w:tab/>
        <w:t>Aspecto angiomatóide dos vasos neoformados no seio do tecido fibroso hiperplasiado e infiltrado de leucócitos. Tricrômico de Gomori. Oc.10x Ob.3x</w:t>
      </w:r>
    </w:p>
    <w:p w14:paraId="7CE6AF07" w14:textId="77777777" w:rsidR="007357D0" w:rsidRPr="00823AD4" w:rsidRDefault="007357D0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332D2639" w14:textId="2823CA91" w:rsidR="007357D0" w:rsidRPr="00823AD4" w:rsidRDefault="00350C8F" w:rsidP="00350C8F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001EDC4B" wp14:editId="63D59398">
            <wp:extent cx="3498574" cy="2425148"/>
            <wp:effectExtent l="0" t="0" r="6985" b="0"/>
            <wp:docPr id="1998634684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34684" name="Imagem 199863468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98574" cy="242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9C42B" w14:textId="77777777" w:rsidR="007357D0" w:rsidRPr="00823AD4" w:rsidRDefault="007357D0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44B371BA" w14:textId="5CA54A47" w:rsidR="007357D0" w:rsidRPr="00823AD4" w:rsidRDefault="007357D0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52.</w:t>
      </w:r>
      <w:r w:rsidRPr="00823AD4">
        <w:rPr>
          <w:rFonts w:ascii="Courier Prime" w:hAnsi="Courier Prime"/>
          <w:sz w:val="24"/>
          <w:szCs w:val="24"/>
        </w:rPr>
        <w:tab/>
        <w:t>Grande aumento para evidenciar a riqueza em plasmócitos dos infiltrados inflamatórios, vendo-se esboçados</w:t>
      </w:r>
      <w:r w:rsidR="00AA3C7B" w:rsidRPr="00823AD4">
        <w:rPr>
          <w:rFonts w:ascii="Courier Prime" w:hAnsi="Courier Prime"/>
          <w:sz w:val="24"/>
          <w:szCs w:val="24"/>
        </w:rPr>
        <w:t xml:space="preserve"> </w:t>
      </w:r>
      <w:r w:rsidRPr="00823AD4">
        <w:rPr>
          <w:rFonts w:ascii="Courier Prime" w:hAnsi="Courier Prime"/>
          <w:sz w:val="24"/>
          <w:szCs w:val="24"/>
        </w:rPr>
        <w:t>raros</w:t>
      </w:r>
      <w:r w:rsidR="00AA3C7B" w:rsidRPr="00823AD4">
        <w:rPr>
          <w:rFonts w:ascii="Courier Prime" w:hAnsi="Courier Prime"/>
          <w:sz w:val="24"/>
          <w:szCs w:val="24"/>
        </w:rPr>
        <w:t xml:space="preserve"> </w:t>
      </w:r>
      <w:r w:rsidRPr="00823AD4">
        <w:rPr>
          <w:rFonts w:ascii="Courier Prime" w:hAnsi="Courier Prime"/>
          <w:sz w:val="24"/>
          <w:szCs w:val="24"/>
        </w:rPr>
        <w:t>eosinófilos.</w:t>
      </w:r>
      <w:r w:rsidR="00AA3C7B" w:rsidRPr="00823AD4">
        <w:rPr>
          <w:rFonts w:ascii="Courier Prime" w:hAnsi="Courier Prime"/>
          <w:sz w:val="24"/>
          <w:szCs w:val="24"/>
        </w:rPr>
        <w:t xml:space="preserve"> </w:t>
      </w:r>
      <w:r w:rsidRPr="00823AD4">
        <w:rPr>
          <w:rFonts w:ascii="Courier Prime" w:hAnsi="Courier Prime"/>
          <w:sz w:val="24"/>
          <w:szCs w:val="24"/>
        </w:rPr>
        <w:t>Hematoxilina-eosina.</w:t>
      </w:r>
      <w:r w:rsidR="00AA3C7B" w:rsidRPr="00823AD4">
        <w:rPr>
          <w:rFonts w:ascii="Courier Prime" w:hAnsi="Courier Prime"/>
          <w:sz w:val="24"/>
          <w:szCs w:val="24"/>
        </w:rPr>
        <w:t xml:space="preserve"> </w:t>
      </w:r>
      <w:r w:rsidRPr="00823AD4">
        <w:rPr>
          <w:rFonts w:ascii="Courier Prime" w:hAnsi="Courier Prime"/>
          <w:sz w:val="24"/>
          <w:szCs w:val="24"/>
        </w:rPr>
        <w:t>Oc.10x Ob.20x</w:t>
      </w:r>
    </w:p>
    <w:p w14:paraId="4AE3233A" w14:textId="77777777" w:rsidR="007357D0" w:rsidRPr="00823AD4" w:rsidRDefault="007357D0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40E85F95" w14:textId="77777777" w:rsidR="007357D0" w:rsidRPr="00823AD4" w:rsidRDefault="007357D0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12A52DEC" w14:textId="77777777" w:rsidR="00E13ECC" w:rsidRPr="00823AD4" w:rsidRDefault="00E13EC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01C70EF7" w14:textId="77777777" w:rsidR="00350C8F" w:rsidRPr="00823AD4" w:rsidRDefault="00350C8F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29C03E00" w14:textId="4AC81AB0" w:rsidR="00350C8F" w:rsidRPr="00823AD4" w:rsidRDefault="00350C8F" w:rsidP="00350C8F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drawing>
          <wp:inline distT="0" distB="0" distL="0" distR="0" wp14:anchorId="79B4B07E" wp14:editId="15B7AB22">
            <wp:extent cx="3474720" cy="2433099"/>
            <wp:effectExtent l="0" t="0" r="0" b="5715"/>
            <wp:docPr id="131416972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69722" name="Imagem 131416972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43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0E581" w14:textId="77777777" w:rsidR="007357D0" w:rsidRPr="00823AD4" w:rsidRDefault="007357D0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0DA246EC" w14:textId="60D81074" w:rsidR="00E13ECC" w:rsidRPr="00823AD4" w:rsidRDefault="00AA3C7B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53.</w:t>
      </w:r>
      <w:r w:rsidRPr="00823AD4">
        <w:rPr>
          <w:rFonts w:ascii="Courier Prime" w:hAnsi="Courier Prime"/>
          <w:sz w:val="24"/>
          <w:szCs w:val="24"/>
        </w:rPr>
        <w:tab/>
        <w:t>Corte de larva de verme, circundada por detritos celulares e por leucócitos, dentro de uma galeria próxima à luz aneurismática. Tricrômico de Gomori. Oc.10x Ob.3x</w:t>
      </w:r>
    </w:p>
    <w:p w14:paraId="5BFC2D9F" w14:textId="77777777" w:rsidR="00E13ECC" w:rsidRPr="00823AD4" w:rsidRDefault="00E13EC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4608F627" w14:textId="34BB01FF" w:rsidR="00AA3C7B" w:rsidRPr="00823AD4" w:rsidRDefault="00350C8F" w:rsidP="00350C8F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05485BB9" wp14:editId="6C066EED">
            <wp:extent cx="3476297" cy="2433099"/>
            <wp:effectExtent l="0" t="0" r="0" b="5715"/>
            <wp:docPr id="106932510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325104" name="Imagem 106932510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76297" cy="243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FCDB" w14:textId="77777777" w:rsidR="00E13ECC" w:rsidRPr="00823AD4" w:rsidRDefault="00E13EC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0A4306BF" w14:textId="404C624F" w:rsidR="00E13ECC" w:rsidRPr="00823AD4" w:rsidRDefault="00E13EC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54. Nódulos de células xantelasmizadas na parede arterial. Oc.10x Ob.10x</w:t>
      </w:r>
    </w:p>
    <w:p w14:paraId="46EB9009" w14:textId="77777777" w:rsidR="00E13ECC" w:rsidRPr="00823AD4" w:rsidRDefault="00E13EC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14968942" w14:textId="77777777" w:rsidR="00E13ECC" w:rsidRPr="00823AD4" w:rsidRDefault="00E13EC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2E4CF7A3" w14:textId="77777777" w:rsidR="00350C8F" w:rsidRPr="00823AD4" w:rsidRDefault="00350C8F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76A49C7A" w14:textId="77777777" w:rsidR="00350C8F" w:rsidRPr="00823AD4" w:rsidRDefault="00350C8F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219C47DF" w14:textId="19298CAE" w:rsidR="00350C8F" w:rsidRPr="00823AD4" w:rsidRDefault="001057DB" w:rsidP="001057DB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drawing>
          <wp:inline distT="0" distB="0" distL="0" distR="0" wp14:anchorId="6A06BB1C" wp14:editId="21A60B24">
            <wp:extent cx="3460531" cy="2425148"/>
            <wp:effectExtent l="0" t="0" r="6985" b="0"/>
            <wp:docPr id="828513763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13763" name="Imagem 82851376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60531" cy="242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A9CE0" w14:textId="77777777" w:rsidR="00350C8F" w:rsidRPr="00823AD4" w:rsidRDefault="00350C8F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6AFA3386" w14:textId="4D6437F5" w:rsidR="006D6E12" w:rsidRPr="00823AD4" w:rsidRDefault="00E13ECC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 xml:space="preserve">FIG. 55. Reduplicação ou desdobramento das membranas elásticas da parede aneurismática. </w:t>
      </w:r>
      <w:r w:rsidR="006D6E12" w:rsidRPr="00823AD4">
        <w:rPr>
          <w:rFonts w:ascii="Courier Prime" w:hAnsi="Courier Prime"/>
          <w:sz w:val="24"/>
          <w:szCs w:val="24"/>
        </w:rPr>
        <w:t>Paraldeído</w:t>
      </w:r>
      <w:r w:rsidRPr="00823AD4">
        <w:rPr>
          <w:rFonts w:ascii="Courier Prime" w:hAnsi="Courier Prime"/>
          <w:sz w:val="24"/>
          <w:szCs w:val="24"/>
        </w:rPr>
        <w:t>-Fucsina de Gomori. Oc.10x Ob.6x</w:t>
      </w:r>
    </w:p>
    <w:p w14:paraId="31A04B1C" w14:textId="77777777" w:rsidR="006D6E12" w:rsidRPr="00823AD4" w:rsidRDefault="006D6E1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br w:type="page"/>
      </w:r>
    </w:p>
    <w:p w14:paraId="7ED2A5A2" w14:textId="1AF8375B" w:rsidR="00E13ECC" w:rsidRPr="00823AD4" w:rsidRDefault="001057DB" w:rsidP="001057DB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lastRenderedPageBreak/>
        <w:drawing>
          <wp:inline distT="0" distB="0" distL="0" distR="0" wp14:anchorId="3F706757" wp14:editId="32BC0648">
            <wp:extent cx="3474720" cy="2396359"/>
            <wp:effectExtent l="0" t="0" r="0" b="4445"/>
            <wp:docPr id="828101424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101424" name="Imagem 82810142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39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580A9" w14:textId="77777777" w:rsidR="006D6E12" w:rsidRPr="00823AD4" w:rsidRDefault="006D6E1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423FF33A" w14:textId="3E188A6B" w:rsidR="006D6E12" w:rsidRPr="00823AD4" w:rsidRDefault="006D6E1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56.</w:t>
      </w:r>
      <w:r w:rsidR="00145195" w:rsidRPr="00823AD4">
        <w:rPr>
          <w:rFonts w:ascii="Courier Prime" w:hAnsi="Courier Prime"/>
          <w:sz w:val="24"/>
          <w:szCs w:val="24"/>
        </w:rPr>
        <w:tab/>
      </w:r>
      <w:r w:rsidRPr="00823AD4">
        <w:rPr>
          <w:rFonts w:ascii="Courier Prime" w:hAnsi="Courier Prime"/>
          <w:sz w:val="24"/>
          <w:szCs w:val="24"/>
        </w:rPr>
        <w:t xml:space="preserve">Disposição perpendicular aos feixes elásticos da parede arterial dos vasos de nova formação que acompanham o tecido fibroso reacional das paredes vasculares. </w:t>
      </w:r>
      <w:r w:rsidR="00145195" w:rsidRPr="00823AD4">
        <w:rPr>
          <w:rFonts w:ascii="Courier Prime" w:hAnsi="Courier Prime"/>
          <w:sz w:val="24"/>
          <w:szCs w:val="24"/>
        </w:rPr>
        <w:t>Paraldeído</w:t>
      </w:r>
      <w:r w:rsidRPr="00823AD4">
        <w:rPr>
          <w:rFonts w:ascii="Courier Prime" w:hAnsi="Courier Prime"/>
          <w:sz w:val="24"/>
          <w:szCs w:val="24"/>
        </w:rPr>
        <w:t>-Fucsina de Gomori. Oc.10x Ob.3x</w:t>
      </w:r>
    </w:p>
    <w:p w14:paraId="6A954F44" w14:textId="77777777" w:rsidR="006D6E12" w:rsidRPr="00823AD4" w:rsidRDefault="006D6E1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3AC680F1" w14:textId="77777777" w:rsidR="006D6E12" w:rsidRPr="00823AD4" w:rsidRDefault="006D6E1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73E6FD9E" w14:textId="77777777" w:rsidR="006D6E12" w:rsidRPr="00823AD4" w:rsidRDefault="006D6E12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1CE1860E" w14:textId="77777777" w:rsidR="001057DB" w:rsidRPr="00823AD4" w:rsidRDefault="001057DB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4BB3367D" w14:textId="2F3544EE" w:rsidR="001057DB" w:rsidRPr="00823AD4" w:rsidRDefault="001057DB" w:rsidP="001057DB">
      <w:pPr>
        <w:autoSpaceDE w:val="0"/>
        <w:autoSpaceDN w:val="0"/>
        <w:adjustRightInd w:val="0"/>
        <w:spacing w:after="0" w:line="312" w:lineRule="auto"/>
        <w:ind w:left="1276" w:hanging="1276"/>
        <w:jc w:val="center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noProof/>
          <w:sz w:val="24"/>
          <w:szCs w:val="24"/>
        </w:rPr>
        <w:drawing>
          <wp:inline distT="0" distB="0" distL="0" distR="0" wp14:anchorId="29A232D5" wp14:editId="75089E4D">
            <wp:extent cx="3482671" cy="2425148"/>
            <wp:effectExtent l="0" t="0" r="3810" b="0"/>
            <wp:docPr id="210555292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55292" name="Imagem 21055529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82671" cy="242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87749" w14:textId="77777777" w:rsidR="00145195" w:rsidRPr="00823AD4" w:rsidRDefault="00145195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</w:p>
    <w:p w14:paraId="40075BDD" w14:textId="74C388CC" w:rsidR="00145195" w:rsidRPr="00823AD4" w:rsidRDefault="00145195" w:rsidP="00F1464C">
      <w:pPr>
        <w:tabs>
          <w:tab w:val="left" w:pos="1276"/>
        </w:tabs>
        <w:autoSpaceDE w:val="0"/>
        <w:autoSpaceDN w:val="0"/>
        <w:adjustRightInd w:val="0"/>
        <w:spacing w:after="0" w:line="312" w:lineRule="auto"/>
        <w:ind w:left="1276" w:hanging="1276"/>
        <w:jc w:val="both"/>
        <w:rPr>
          <w:rFonts w:ascii="Courier Prime" w:hAnsi="Courier Prime"/>
          <w:sz w:val="24"/>
          <w:szCs w:val="24"/>
        </w:rPr>
      </w:pPr>
      <w:r w:rsidRPr="00823AD4">
        <w:rPr>
          <w:rFonts w:ascii="Courier Prime" w:hAnsi="Courier Prime"/>
          <w:sz w:val="24"/>
          <w:szCs w:val="24"/>
        </w:rPr>
        <w:t>FIG. 57.</w:t>
      </w:r>
      <w:r w:rsidRPr="00823AD4">
        <w:rPr>
          <w:rFonts w:ascii="Courier Prime" w:hAnsi="Courier Prime"/>
          <w:sz w:val="24"/>
          <w:szCs w:val="24"/>
        </w:rPr>
        <w:tab/>
        <w:t>Histiócitos carregados da hemossiderina no seu citoplasma, bem como pigmento livre na constituição do processo reacional existente nas paredes dos vasos parasitados. Azul da Prússia-Carmalumen de Mayer. Oc.10x Ob.10x</w:t>
      </w:r>
    </w:p>
    <w:sectPr w:rsidR="00145195" w:rsidRPr="00823AD4" w:rsidSect="00FB18FA">
      <w:pgSz w:w="12242" w:h="15842" w:code="119"/>
      <w:pgMar w:top="1418" w:right="1134" w:bottom="851" w:left="1843" w:header="56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F00D" w14:textId="77777777" w:rsidR="007C57C1" w:rsidRDefault="007C57C1">
      <w:pPr>
        <w:spacing w:after="0" w:line="240" w:lineRule="auto"/>
      </w:pPr>
      <w:r>
        <w:separator/>
      </w:r>
    </w:p>
  </w:endnote>
  <w:endnote w:type="continuationSeparator" w:id="0">
    <w:p w14:paraId="211C27E6" w14:textId="77777777" w:rsidR="007C57C1" w:rsidRDefault="007C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Prime">
    <w:altName w:val="Courier New"/>
    <w:panose1 w:val="00000509000000000000"/>
    <w:charset w:val="00"/>
    <w:family w:val="modern"/>
    <w:pitch w:val="fixed"/>
    <w:sig w:usb0="00000007" w:usb1="00000000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17582" w14:textId="77777777" w:rsidR="007C57C1" w:rsidRDefault="007C57C1">
      <w:pPr>
        <w:spacing w:after="0" w:line="240" w:lineRule="auto"/>
      </w:pPr>
      <w:r>
        <w:separator/>
      </w:r>
    </w:p>
  </w:footnote>
  <w:footnote w:type="continuationSeparator" w:id="0">
    <w:p w14:paraId="450B1CE2" w14:textId="77777777" w:rsidR="007C57C1" w:rsidRDefault="007C5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6049" w14:textId="016030AB" w:rsidR="00F41CEC" w:rsidRDefault="00F41CEC">
    <w:pPr>
      <w:widowControl w:val="0"/>
      <w:kinsoku w:val="0"/>
      <w:overflowPunct w:val="0"/>
      <w:spacing w:after="0" w:line="240" w:lineRule="auto"/>
      <w:textAlignment w:val="baseline"/>
      <w:rPr>
        <w:rFonts w:ascii="Times New Roman" w:hAnsi="Times New Roman"/>
        <w:sz w:val="16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9485410"/>
      <w:docPartObj>
        <w:docPartGallery w:val="Page Numbers (Top of Page)"/>
        <w:docPartUnique/>
      </w:docPartObj>
    </w:sdtPr>
    <w:sdtContent>
      <w:p w14:paraId="51E7A1E9" w14:textId="77777777" w:rsidR="006F308B" w:rsidRPr="00BC4412" w:rsidRDefault="006F308B" w:rsidP="00BC4412">
        <w:pPr>
          <w:pStyle w:val="Cabealho"/>
          <w:tabs>
            <w:tab w:val="clear" w:pos="4252"/>
            <w:tab w:val="clear" w:pos="8504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522707"/>
      <w:docPartObj>
        <w:docPartGallery w:val="Page Numbers (Top of Page)"/>
        <w:docPartUnique/>
      </w:docPartObj>
    </w:sdtPr>
    <w:sdtContent>
      <w:p w14:paraId="275D9F56" w14:textId="77777777" w:rsidR="00C65BD0" w:rsidRPr="00BC4412" w:rsidRDefault="00C65BD0" w:rsidP="00BC4412">
        <w:pPr>
          <w:pStyle w:val="Cabealho"/>
          <w:tabs>
            <w:tab w:val="clear" w:pos="4252"/>
            <w:tab w:val="clear" w:pos="8504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291E"/>
    <w:multiLevelType w:val="singleLevel"/>
    <w:tmpl w:val="FFFFFFFF"/>
    <w:lvl w:ilvl="0">
      <w:numFmt w:val="bullet"/>
      <w:lvlText w:val="."/>
      <w:lvlJc w:val="left"/>
      <w:pPr>
        <w:tabs>
          <w:tab w:val="num" w:pos="360"/>
        </w:tabs>
        <w:ind w:left="72"/>
      </w:pPr>
      <w:rPr>
        <w:rFonts w:ascii="Arial" w:hAnsi="Arial"/>
        <w:b/>
        <w:i/>
        <w:snapToGrid/>
        <w:sz w:val="20"/>
      </w:rPr>
    </w:lvl>
  </w:abstractNum>
  <w:abstractNum w:abstractNumId="1" w15:restartNumberingAfterBreak="0">
    <w:nsid w:val="0379970B"/>
    <w:multiLevelType w:val="singleLevel"/>
    <w:tmpl w:val="FFFFFFFF"/>
    <w:lvl w:ilvl="0">
      <w:numFmt w:val="bullet"/>
      <w:lvlText w:val="o"/>
      <w:lvlJc w:val="left"/>
      <w:pPr>
        <w:tabs>
          <w:tab w:val="num" w:pos="288"/>
        </w:tabs>
      </w:pPr>
      <w:rPr>
        <w:rFonts w:ascii="Courier New" w:hAnsi="Courier New"/>
        <w:snapToGrid/>
        <w:spacing w:val="-16"/>
        <w:sz w:val="27"/>
      </w:rPr>
    </w:lvl>
  </w:abstractNum>
  <w:abstractNum w:abstractNumId="2" w15:restartNumberingAfterBreak="0">
    <w:nsid w:val="03976E63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88"/>
        </w:tabs>
        <w:ind w:left="144" w:firstLine="1440"/>
      </w:pPr>
      <w:rPr>
        <w:rFonts w:ascii="Courier New" w:hAnsi="Courier New" w:cs="Times New Roman"/>
        <w:snapToGrid/>
        <w:spacing w:val="-13"/>
        <w:sz w:val="29"/>
      </w:rPr>
    </w:lvl>
  </w:abstractNum>
  <w:abstractNum w:abstractNumId="3" w15:restartNumberingAfterBreak="0">
    <w:nsid w:val="03B56247"/>
    <w:multiLevelType w:val="singleLevel"/>
    <w:tmpl w:val="FFFFFFFF"/>
    <w:lvl w:ilvl="0">
      <w:numFmt w:val="bullet"/>
      <w:lvlText w:val="·"/>
      <w:lvlJc w:val="left"/>
      <w:pPr>
        <w:tabs>
          <w:tab w:val="num" w:pos="2808"/>
        </w:tabs>
        <w:ind w:left="2160"/>
      </w:pPr>
      <w:rPr>
        <w:rFonts w:ascii="Symbol" w:hAnsi="Symbol"/>
        <w:b/>
        <w:snapToGrid/>
        <w:spacing w:val="-19"/>
        <w:sz w:val="31"/>
        <w:vertAlign w:val="subscript"/>
      </w:rPr>
    </w:lvl>
  </w:abstractNum>
  <w:abstractNum w:abstractNumId="4" w15:restartNumberingAfterBreak="0">
    <w:nsid w:val="03DC4768"/>
    <w:multiLevelType w:val="singleLevel"/>
    <w:tmpl w:val="FFFFFFFF"/>
    <w:lvl w:ilvl="0">
      <w:numFmt w:val="bullet"/>
      <w:suff w:val="nothing"/>
      <w:lvlText w:val="t"/>
      <w:lvlJc w:val="left"/>
      <w:pPr>
        <w:tabs>
          <w:tab w:val="num" w:pos="360"/>
        </w:tabs>
        <w:ind w:left="144"/>
      </w:pPr>
      <w:rPr>
        <w:rFonts w:ascii="Arial" w:hAnsi="Arial"/>
        <w:snapToGrid/>
        <w:spacing w:val="-22"/>
        <w:sz w:val="27"/>
      </w:rPr>
    </w:lvl>
  </w:abstractNum>
  <w:abstractNum w:abstractNumId="5" w15:restartNumberingAfterBreak="0">
    <w:nsid w:val="050CFDA5"/>
    <w:multiLevelType w:val="singleLevel"/>
    <w:tmpl w:val="FFFFFFFF"/>
    <w:lvl w:ilvl="0">
      <w:numFmt w:val="bullet"/>
      <w:suff w:val="nothing"/>
      <w:lvlText w:val="n"/>
      <w:lvlJc w:val="left"/>
      <w:pPr>
        <w:tabs>
          <w:tab w:val="num" w:pos="72"/>
        </w:tabs>
      </w:pPr>
      <w:rPr>
        <w:rFonts w:ascii="Wingdings" w:hAnsi="Wingdings"/>
        <w:snapToGrid/>
        <w:spacing w:val="-14"/>
        <w:sz w:val="15"/>
      </w:rPr>
    </w:lvl>
  </w:abstractNum>
  <w:abstractNum w:abstractNumId="6" w15:restartNumberingAfterBreak="0">
    <w:nsid w:val="0511451F"/>
    <w:multiLevelType w:val="singleLevel"/>
    <w:tmpl w:val="FFFFFFFF"/>
    <w:lvl w:ilvl="0">
      <w:numFmt w:val="bullet"/>
      <w:lvlText w:val="§"/>
      <w:lvlJc w:val="left"/>
      <w:pPr>
        <w:tabs>
          <w:tab w:val="num" w:pos="360"/>
        </w:tabs>
        <w:ind w:left="72"/>
      </w:pPr>
      <w:rPr>
        <w:rFonts w:ascii="Wingdings" w:hAnsi="Wingdings"/>
        <w:b/>
        <w:snapToGrid/>
        <w:sz w:val="14"/>
      </w:rPr>
    </w:lvl>
  </w:abstractNum>
  <w:abstractNum w:abstractNumId="7" w15:restartNumberingAfterBreak="0">
    <w:nsid w:val="05FD0C92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2160"/>
        </w:tabs>
        <w:ind w:left="3888" w:hanging="2160"/>
      </w:pPr>
      <w:rPr>
        <w:rFonts w:ascii="Bookman Old Style" w:hAnsi="Bookman Old Style" w:cs="Times New Roman"/>
        <w:b/>
        <w:snapToGrid/>
        <w:spacing w:val="14"/>
        <w:sz w:val="25"/>
      </w:rPr>
    </w:lvl>
  </w:abstractNum>
  <w:abstractNum w:abstractNumId="8" w15:restartNumberingAfterBreak="0">
    <w:nsid w:val="06F74FED"/>
    <w:multiLevelType w:val="singleLevel"/>
    <w:tmpl w:val="FFFFFFFF"/>
    <w:lvl w:ilvl="0">
      <w:numFmt w:val="bullet"/>
      <w:suff w:val="nothing"/>
      <w:lvlText w:val="f"/>
      <w:lvlJc w:val="left"/>
      <w:pPr>
        <w:tabs>
          <w:tab w:val="num" w:pos="360"/>
        </w:tabs>
        <w:ind w:left="144"/>
      </w:pPr>
      <w:rPr>
        <w:rFonts w:ascii="Arial" w:hAnsi="Arial"/>
        <w:snapToGrid/>
        <w:spacing w:val="-24"/>
        <w:sz w:val="27"/>
      </w:rPr>
    </w:lvl>
  </w:abstractNum>
  <w:abstractNum w:abstractNumId="9" w15:restartNumberingAfterBreak="0">
    <w:nsid w:val="46C94823"/>
    <w:multiLevelType w:val="hybridMultilevel"/>
    <w:tmpl w:val="10D639EC"/>
    <w:lvl w:ilvl="0" w:tplc="761C9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C0D62"/>
    <w:multiLevelType w:val="hybridMultilevel"/>
    <w:tmpl w:val="275C75A4"/>
    <w:lvl w:ilvl="0" w:tplc="EA3ED44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E1B444C"/>
    <w:multiLevelType w:val="hybridMultilevel"/>
    <w:tmpl w:val="179AB6DC"/>
    <w:lvl w:ilvl="0" w:tplc="0416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537503589">
    <w:abstractNumId w:val="1"/>
  </w:num>
  <w:num w:numId="2" w16cid:durableId="1767115888">
    <w:abstractNumId w:val="1"/>
    <w:lvlOverride w:ilvl="0">
      <w:lvl w:ilvl="0">
        <w:numFmt w:val="bullet"/>
        <w:lvlText w:val="o"/>
        <w:lvlJc w:val="left"/>
        <w:pPr>
          <w:tabs>
            <w:tab w:val="num" w:pos="360"/>
          </w:tabs>
        </w:pPr>
        <w:rPr>
          <w:rFonts w:ascii="Courier New" w:hAnsi="Courier New"/>
          <w:snapToGrid/>
          <w:spacing w:val="-19"/>
          <w:sz w:val="27"/>
        </w:rPr>
      </w:lvl>
    </w:lvlOverride>
  </w:num>
  <w:num w:numId="3" w16cid:durableId="1184587280">
    <w:abstractNumId w:val="7"/>
  </w:num>
  <w:num w:numId="4" w16cid:durableId="1833139538">
    <w:abstractNumId w:val="7"/>
    <w:lvlOverride w:ilvl="0">
      <w:lvl w:ilvl="0">
        <w:numFmt w:val="lowerLetter"/>
        <w:lvlText w:val="%1)"/>
        <w:lvlJc w:val="left"/>
        <w:pPr>
          <w:tabs>
            <w:tab w:val="num" w:pos="2160"/>
          </w:tabs>
          <w:ind w:left="216" w:firstLine="1512"/>
        </w:pPr>
        <w:rPr>
          <w:rFonts w:ascii="Courier New" w:hAnsi="Courier New" w:cs="Times New Roman"/>
          <w:b/>
          <w:snapToGrid/>
          <w:sz w:val="25"/>
        </w:rPr>
      </w:lvl>
    </w:lvlOverride>
  </w:num>
  <w:num w:numId="5" w16cid:durableId="888569310">
    <w:abstractNumId w:val="8"/>
  </w:num>
  <w:num w:numId="6" w16cid:durableId="1399328825">
    <w:abstractNumId w:val="4"/>
  </w:num>
  <w:num w:numId="7" w16cid:durableId="1535314222">
    <w:abstractNumId w:val="2"/>
  </w:num>
  <w:num w:numId="8" w16cid:durableId="463428200">
    <w:abstractNumId w:val="2"/>
    <w:lvlOverride w:ilvl="0">
      <w:lvl w:ilvl="0">
        <w:numFmt w:val="decimal"/>
        <w:lvlText w:val="%1."/>
        <w:lvlJc w:val="left"/>
        <w:pPr>
          <w:tabs>
            <w:tab w:val="num" w:pos="2016"/>
          </w:tabs>
          <w:ind w:left="144" w:firstLine="1512"/>
        </w:pPr>
        <w:rPr>
          <w:rFonts w:ascii="Courier New" w:hAnsi="Courier New" w:cs="Times New Roman"/>
          <w:snapToGrid/>
          <w:spacing w:val="-17"/>
          <w:sz w:val="27"/>
        </w:rPr>
      </w:lvl>
    </w:lvlOverride>
  </w:num>
  <w:num w:numId="9" w16cid:durableId="983387204">
    <w:abstractNumId w:val="5"/>
  </w:num>
  <w:num w:numId="10" w16cid:durableId="649016963">
    <w:abstractNumId w:val="3"/>
  </w:num>
  <w:num w:numId="11" w16cid:durableId="1470778571">
    <w:abstractNumId w:val="3"/>
    <w:lvlOverride w:ilvl="0">
      <w:lvl w:ilvl="0">
        <w:numFmt w:val="bullet"/>
        <w:lvlText w:val="·"/>
        <w:lvlJc w:val="left"/>
        <w:pPr>
          <w:tabs>
            <w:tab w:val="num" w:pos="2808"/>
          </w:tabs>
          <w:ind w:left="2376"/>
        </w:pPr>
        <w:rPr>
          <w:rFonts w:ascii="Symbol" w:hAnsi="Symbol"/>
          <w:b/>
          <w:snapToGrid/>
          <w:sz w:val="28"/>
        </w:rPr>
      </w:lvl>
    </w:lvlOverride>
  </w:num>
  <w:num w:numId="12" w16cid:durableId="1487627837">
    <w:abstractNumId w:val="3"/>
    <w:lvlOverride w:ilvl="0">
      <w:lvl w:ilvl="0">
        <w:numFmt w:val="bullet"/>
        <w:lvlText w:val="·"/>
        <w:lvlJc w:val="left"/>
        <w:pPr>
          <w:tabs>
            <w:tab w:val="num" w:pos="3744"/>
          </w:tabs>
          <w:ind w:left="2160"/>
        </w:pPr>
        <w:rPr>
          <w:rFonts w:ascii="Symbol" w:hAnsi="Symbol"/>
          <w:b/>
          <w:snapToGrid/>
          <w:sz w:val="28"/>
        </w:rPr>
      </w:lvl>
    </w:lvlOverride>
  </w:num>
  <w:num w:numId="13" w16cid:durableId="1596666344">
    <w:abstractNumId w:val="3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216"/>
        </w:pPr>
        <w:rPr>
          <w:rFonts w:ascii="Symbol" w:hAnsi="Symbol"/>
          <w:b/>
          <w:snapToGrid/>
          <w:spacing w:val="-7"/>
          <w:sz w:val="9"/>
        </w:rPr>
      </w:lvl>
    </w:lvlOverride>
  </w:num>
  <w:num w:numId="14" w16cid:durableId="801001668">
    <w:abstractNumId w:val="3"/>
    <w:lvlOverride w:ilvl="0">
      <w:lvl w:ilvl="0">
        <w:numFmt w:val="bullet"/>
        <w:lvlText w:val="·"/>
        <w:lvlJc w:val="left"/>
        <w:pPr>
          <w:tabs>
            <w:tab w:val="num" w:pos="288"/>
          </w:tabs>
        </w:pPr>
        <w:rPr>
          <w:rFonts w:ascii="Symbol" w:hAnsi="Symbol"/>
          <w:snapToGrid/>
          <w:sz w:val="19"/>
        </w:rPr>
      </w:lvl>
    </w:lvlOverride>
  </w:num>
  <w:num w:numId="15" w16cid:durableId="210116714">
    <w:abstractNumId w:val="0"/>
  </w:num>
  <w:num w:numId="16" w16cid:durableId="1958439304">
    <w:abstractNumId w:val="6"/>
  </w:num>
  <w:num w:numId="17" w16cid:durableId="1706903419">
    <w:abstractNumId w:val="9"/>
  </w:num>
  <w:num w:numId="18" w16cid:durableId="1369792489">
    <w:abstractNumId w:val="10"/>
  </w:num>
  <w:num w:numId="19" w16cid:durableId="579410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E7"/>
    <w:rsid w:val="00002E85"/>
    <w:rsid w:val="0000540D"/>
    <w:rsid w:val="00011244"/>
    <w:rsid w:val="00013E7B"/>
    <w:rsid w:val="00022608"/>
    <w:rsid w:val="00022DB8"/>
    <w:rsid w:val="00030F60"/>
    <w:rsid w:val="0003360F"/>
    <w:rsid w:val="000338DC"/>
    <w:rsid w:val="0003479D"/>
    <w:rsid w:val="00040766"/>
    <w:rsid w:val="00045CE9"/>
    <w:rsid w:val="00046F51"/>
    <w:rsid w:val="00047354"/>
    <w:rsid w:val="00047B95"/>
    <w:rsid w:val="000525EB"/>
    <w:rsid w:val="000542FA"/>
    <w:rsid w:val="00061A44"/>
    <w:rsid w:val="00064F81"/>
    <w:rsid w:val="00065FE1"/>
    <w:rsid w:val="00070F05"/>
    <w:rsid w:val="00071201"/>
    <w:rsid w:val="000719D5"/>
    <w:rsid w:val="00071D92"/>
    <w:rsid w:val="00072223"/>
    <w:rsid w:val="0007776B"/>
    <w:rsid w:val="000807DF"/>
    <w:rsid w:val="00091FF2"/>
    <w:rsid w:val="000927A9"/>
    <w:rsid w:val="0009297D"/>
    <w:rsid w:val="00095CE7"/>
    <w:rsid w:val="000A1B17"/>
    <w:rsid w:val="000A2EB8"/>
    <w:rsid w:val="000A6E57"/>
    <w:rsid w:val="000B2C19"/>
    <w:rsid w:val="000B30A2"/>
    <w:rsid w:val="000B4383"/>
    <w:rsid w:val="000B6939"/>
    <w:rsid w:val="000B7AAD"/>
    <w:rsid w:val="000C4676"/>
    <w:rsid w:val="000D1830"/>
    <w:rsid w:val="000D5397"/>
    <w:rsid w:val="000D5F40"/>
    <w:rsid w:val="000D72C0"/>
    <w:rsid w:val="000E042F"/>
    <w:rsid w:val="000E284D"/>
    <w:rsid w:val="000E6136"/>
    <w:rsid w:val="000F2DC1"/>
    <w:rsid w:val="000F7EBD"/>
    <w:rsid w:val="001026BD"/>
    <w:rsid w:val="0010561E"/>
    <w:rsid w:val="001057DB"/>
    <w:rsid w:val="001076AC"/>
    <w:rsid w:val="0011273B"/>
    <w:rsid w:val="001136E1"/>
    <w:rsid w:val="00116805"/>
    <w:rsid w:val="00120124"/>
    <w:rsid w:val="00127EE8"/>
    <w:rsid w:val="001324F1"/>
    <w:rsid w:val="00136ACA"/>
    <w:rsid w:val="00137D43"/>
    <w:rsid w:val="00145195"/>
    <w:rsid w:val="0015194B"/>
    <w:rsid w:val="00152335"/>
    <w:rsid w:val="0015501E"/>
    <w:rsid w:val="00156480"/>
    <w:rsid w:val="001605D2"/>
    <w:rsid w:val="00165A7D"/>
    <w:rsid w:val="00167E08"/>
    <w:rsid w:val="00170C21"/>
    <w:rsid w:val="00172420"/>
    <w:rsid w:val="00176CE9"/>
    <w:rsid w:val="001777EE"/>
    <w:rsid w:val="00177827"/>
    <w:rsid w:val="001806CA"/>
    <w:rsid w:val="00181427"/>
    <w:rsid w:val="00181484"/>
    <w:rsid w:val="00183D61"/>
    <w:rsid w:val="001846BB"/>
    <w:rsid w:val="001858BF"/>
    <w:rsid w:val="00192A4E"/>
    <w:rsid w:val="0019364E"/>
    <w:rsid w:val="00193FBB"/>
    <w:rsid w:val="0019606C"/>
    <w:rsid w:val="001A0FA3"/>
    <w:rsid w:val="001A2EA4"/>
    <w:rsid w:val="001A46D2"/>
    <w:rsid w:val="001B2940"/>
    <w:rsid w:val="001C0B0F"/>
    <w:rsid w:val="001C3FDF"/>
    <w:rsid w:val="001D089F"/>
    <w:rsid w:val="001D245E"/>
    <w:rsid w:val="001D4608"/>
    <w:rsid w:val="001D5687"/>
    <w:rsid w:val="001D7EBD"/>
    <w:rsid w:val="001E1967"/>
    <w:rsid w:val="001E701A"/>
    <w:rsid w:val="001F2041"/>
    <w:rsid w:val="001F4278"/>
    <w:rsid w:val="001F758F"/>
    <w:rsid w:val="00200996"/>
    <w:rsid w:val="0020690A"/>
    <w:rsid w:val="00207186"/>
    <w:rsid w:val="002073C7"/>
    <w:rsid w:val="00207CCD"/>
    <w:rsid w:val="002216C6"/>
    <w:rsid w:val="00235A54"/>
    <w:rsid w:val="00236682"/>
    <w:rsid w:val="002413EC"/>
    <w:rsid w:val="00245032"/>
    <w:rsid w:val="00251256"/>
    <w:rsid w:val="00253A4D"/>
    <w:rsid w:val="00254800"/>
    <w:rsid w:val="00255349"/>
    <w:rsid w:val="0025582C"/>
    <w:rsid w:val="00256FC7"/>
    <w:rsid w:val="00262929"/>
    <w:rsid w:val="00263C0A"/>
    <w:rsid w:val="00265C13"/>
    <w:rsid w:val="00265C41"/>
    <w:rsid w:val="002669D5"/>
    <w:rsid w:val="00267367"/>
    <w:rsid w:val="0027151F"/>
    <w:rsid w:val="002730ED"/>
    <w:rsid w:val="00276B54"/>
    <w:rsid w:val="00280148"/>
    <w:rsid w:val="002854EE"/>
    <w:rsid w:val="00287FB6"/>
    <w:rsid w:val="00290479"/>
    <w:rsid w:val="002915A6"/>
    <w:rsid w:val="00293ED0"/>
    <w:rsid w:val="00295B16"/>
    <w:rsid w:val="002A48C9"/>
    <w:rsid w:val="002A5266"/>
    <w:rsid w:val="002B30AD"/>
    <w:rsid w:val="002B360A"/>
    <w:rsid w:val="002C0C0E"/>
    <w:rsid w:val="002C6407"/>
    <w:rsid w:val="002C6731"/>
    <w:rsid w:val="002D513D"/>
    <w:rsid w:val="002D67DB"/>
    <w:rsid w:val="002D7FDA"/>
    <w:rsid w:val="002E76A4"/>
    <w:rsid w:val="002E7C72"/>
    <w:rsid w:val="002F1A97"/>
    <w:rsid w:val="002F3A2B"/>
    <w:rsid w:val="002F5DF1"/>
    <w:rsid w:val="0030317A"/>
    <w:rsid w:val="00305F56"/>
    <w:rsid w:val="00307BEB"/>
    <w:rsid w:val="00311F5B"/>
    <w:rsid w:val="00317B20"/>
    <w:rsid w:val="00324B13"/>
    <w:rsid w:val="00326506"/>
    <w:rsid w:val="0032777E"/>
    <w:rsid w:val="00333CD5"/>
    <w:rsid w:val="0033749A"/>
    <w:rsid w:val="0034293C"/>
    <w:rsid w:val="00344490"/>
    <w:rsid w:val="00346732"/>
    <w:rsid w:val="00346740"/>
    <w:rsid w:val="003507CC"/>
    <w:rsid w:val="00350A71"/>
    <w:rsid w:val="00350C8F"/>
    <w:rsid w:val="00352784"/>
    <w:rsid w:val="00360EEC"/>
    <w:rsid w:val="00371B8C"/>
    <w:rsid w:val="003772E0"/>
    <w:rsid w:val="003821BE"/>
    <w:rsid w:val="00383008"/>
    <w:rsid w:val="00383806"/>
    <w:rsid w:val="003855C2"/>
    <w:rsid w:val="00385619"/>
    <w:rsid w:val="003866E1"/>
    <w:rsid w:val="00390FC2"/>
    <w:rsid w:val="00391999"/>
    <w:rsid w:val="0039247A"/>
    <w:rsid w:val="003A012F"/>
    <w:rsid w:val="003A4DD6"/>
    <w:rsid w:val="003A5FDE"/>
    <w:rsid w:val="003A768C"/>
    <w:rsid w:val="003B3013"/>
    <w:rsid w:val="003B4004"/>
    <w:rsid w:val="003B623A"/>
    <w:rsid w:val="003B778A"/>
    <w:rsid w:val="003B7FF2"/>
    <w:rsid w:val="003C13B9"/>
    <w:rsid w:val="003C1DD4"/>
    <w:rsid w:val="003C4488"/>
    <w:rsid w:val="003C6299"/>
    <w:rsid w:val="003D0E1E"/>
    <w:rsid w:val="003D67A4"/>
    <w:rsid w:val="003E07A2"/>
    <w:rsid w:val="003E3AD9"/>
    <w:rsid w:val="003E6FC8"/>
    <w:rsid w:val="003E79CD"/>
    <w:rsid w:val="003F077A"/>
    <w:rsid w:val="003F157A"/>
    <w:rsid w:val="003F1BB7"/>
    <w:rsid w:val="003F7DF9"/>
    <w:rsid w:val="0040229A"/>
    <w:rsid w:val="00402D64"/>
    <w:rsid w:val="00403F82"/>
    <w:rsid w:val="00404E15"/>
    <w:rsid w:val="00411C36"/>
    <w:rsid w:val="004121CF"/>
    <w:rsid w:val="0041248B"/>
    <w:rsid w:val="00413C45"/>
    <w:rsid w:val="004214DC"/>
    <w:rsid w:val="004231C6"/>
    <w:rsid w:val="00423750"/>
    <w:rsid w:val="00423B07"/>
    <w:rsid w:val="00423B32"/>
    <w:rsid w:val="00425D90"/>
    <w:rsid w:val="00430396"/>
    <w:rsid w:val="0043120A"/>
    <w:rsid w:val="00432420"/>
    <w:rsid w:val="00435695"/>
    <w:rsid w:val="004370B7"/>
    <w:rsid w:val="00440E66"/>
    <w:rsid w:val="00442356"/>
    <w:rsid w:val="00442C36"/>
    <w:rsid w:val="00447DE2"/>
    <w:rsid w:val="00450470"/>
    <w:rsid w:val="0045227B"/>
    <w:rsid w:val="00454058"/>
    <w:rsid w:val="00454607"/>
    <w:rsid w:val="00454725"/>
    <w:rsid w:val="00460863"/>
    <w:rsid w:val="00464607"/>
    <w:rsid w:val="00472523"/>
    <w:rsid w:val="004757F6"/>
    <w:rsid w:val="00476DF5"/>
    <w:rsid w:val="004821B7"/>
    <w:rsid w:val="004822AD"/>
    <w:rsid w:val="004945A0"/>
    <w:rsid w:val="004950D6"/>
    <w:rsid w:val="0049551D"/>
    <w:rsid w:val="004A0B7A"/>
    <w:rsid w:val="004A114A"/>
    <w:rsid w:val="004A312E"/>
    <w:rsid w:val="004A5C97"/>
    <w:rsid w:val="004B0661"/>
    <w:rsid w:val="004B3CAB"/>
    <w:rsid w:val="004B3DF0"/>
    <w:rsid w:val="004B470F"/>
    <w:rsid w:val="004B4722"/>
    <w:rsid w:val="004B4F91"/>
    <w:rsid w:val="004B5421"/>
    <w:rsid w:val="004B742A"/>
    <w:rsid w:val="004C0C57"/>
    <w:rsid w:val="004C64FD"/>
    <w:rsid w:val="004D21F9"/>
    <w:rsid w:val="004D25BA"/>
    <w:rsid w:val="004D4995"/>
    <w:rsid w:val="004D7D00"/>
    <w:rsid w:val="004E474D"/>
    <w:rsid w:val="004E5A9B"/>
    <w:rsid w:val="004F3FED"/>
    <w:rsid w:val="004F4DC0"/>
    <w:rsid w:val="004F6883"/>
    <w:rsid w:val="00501366"/>
    <w:rsid w:val="00504E5C"/>
    <w:rsid w:val="00511F77"/>
    <w:rsid w:val="005152E6"/>
    <w:rsid w:val="00515631"/>
    <w:rsid w:val="00530898"/>
    <w:rsid w:val="00530992"/>
    <w:rsid w:val="00533D44"/>
    <w:rsid w:val="0053522C"/>
    <w:rsid w:val="00545D67"/>
    <w:rsid w:val="005464F1"/>
    <w:rsid w:val="00560035"/>
    <w:rsid w:val="00561DEA"/>
    <w:rsid w:val="0056720F"/>
    <w:rsid w:val="00570C97"/>
    <w:rsid w:val="005710E6"/>
    <w:rsid w:val="005801D7"/>
    <w:rsid w:val="005807BC"/>
    <w:rsid w:val="00580C20"/>
    <w:rsid w:val="00580EAC"/>
    <w:rsid w:val="005851DA"/>
    <w:rsid w:val="005914EE"/>
    <w:rsid w:val="00591EAB"/>
    <w:rsid w:val="00592AC1"/>
    <w:rsid w:val="005937D4"/>
    <w:rsid w:val="005953EE"/>
    <w:rsid w:val="00595C03"/>
    <w:rsid w:val="005A4228"/>
    <w:rsid w:val="005A5979"/>
    <w:rsid w:val="005B1E32"/>
    <w:rsid w:val="005B221C"/>
    <w:rsid w:val="005B248B"/>
    <w:rsid w:val="005B2CED"/>
    <w:rsid w:val="005B558E"/>
    <w:rsid w:val="005C08E7"/>
    <w:rsid w:val="005C2EA7"/>
    <w:rsid w:val="005C611D"/>
    <w:rsid w:val="005D12D3"/>
    <w:rsid w:val="005D3876"/>
    <w:rsid w:val="005D5E11"/>
    <w:rsid w:val="005D67B8"/>
    <w:rsid w:val="005D77E2"/>
    <w:rsid w:val="005D7DBE"/>
    <w:rsid w:val="005E0CA1"/>
    <w:rsid w:val="005E0E59"/>
    <w:rsid w:val="005E163B"/>
    <w:rsid w:val="005E369E"/>
    <w:rsid w:val="005E380D"/>
    <w:rsid w:val="005F2FCD"/>
    <w:rsid w:val="005F7664"/>
    <w:rsid w:val="0060142F"/>
    <w:rsid w:val="0060323C"/>
    <w:rsid w:val="00603668"/>
    <w:rsid w:val="00604BA9"/>
    <w:rsid w:val="00605CD8"/>
    <w:rsid w:val="00610E37"/>
    <w:rsid w:val="00617742"/>
    <w:rsid w:val="00617F7E"/>
    <w:rsid w:val="00620785"/>
    <w:rsid w:val="0062478C"/>
    <w:rsid w:val="00625A8D"/>
    <w:rsid w:val="006347D7"/>
    <w:rsid w:val="00635FCF"/>
    <w:rsid w:val="00640E95"/>
    <w:rsid w:val="00645544"/>
    <w:rsid w:val="006457A5"/>
    <w:rsid w:val="00646664"/>
    <w:rsid w:val="0065271C"/>
    <w:rsid w:val="00653BF9"/>
    <w:rsid w:val="00654827"/>
    <w:rsid w:val="006556DC"/>
    <w:rsid w:val="00661701"/>
    <w:rsid w:val="006623F7"/>
    <w:rsid w:val="00670243"/>
    <w:rsid w:val="006710BC"/>
    <w:rsid w:val="0067280F"/>
    <w:rsid w:val="00680EEA"/>
    <w:rsid w:val="00681352"/>
    <w:rsid w:val="00684E2A"/>
    <w:rsid w:val="006854A6"/>
    <w:rsid w:val="006860DA"/>
    <w:rsid w:val="00687593"/>
    <w:rsid w:val="006963F6"/>
    <w:rsid w:val="00697D0F"/>
    <w:rsid w:val="006A2781"/>
    <w:rsid w:val="006A29DD"/>
    <w:rsid w:val="006A576A"/>
    <w:rsid w:val="006A6995"/>
    <w:rsid w:val="006B1FEE"/>
    <w:rsid w:val="006B2349"/>
    <w:rsid w:val="006B6466"/>
    <w:rsid w:val="006C0A87"/>
    <w:rsid w:val="006C3CF5"/>
    <w:rsid w:val="006C4474"/>
    <w:rsid w:val="006C5838"/>
    <w:rsid w:val="006C71FD"/>
    <w:rsid w:val="006C7ED6"/>
    <w:rsid w:val="006D1E78"/>
    <w:rsid w:val="006D2636"/>
    <w:rsid w:val="006D5E1C"/>
    <w:rsid w:val="006D62A2"/>
    <w:rsid w:val="006D633C"/>
    <w:rsid w:val="006D6E12"/>
    <w:rsid w:val="006D7C8A"/>
    <w:rsid w:val="006E08FA"/>
    <w:rsid w:val="006E0C9D"/>
    <w:rsid w:val="006E319B"/>
    <w:rsid w:val="006E604E"/>
    <w:rsid w:val="006E6440"/>
    <w:rsid w:val="006F308B"/>
    <w:rsid w:val="006F387B"/>
    <w:rsid w:val="006F540E"/>
    <w:rsid w:val="006F5CFF"/>
    <w:rsid w:val="00701355"/>
    <w:rsid w:val="0070137B"/>
    <w:rsid w:val="007043D4"/>
    <w:rsid w:val="00705EF9"/>
    <w:rsid w:val="0070691A"/>
    <w:rsid w:val="00707424"/>
    <w:rsid w:val="00710D2D"/>
    <w:rsid w:val="00720830"/>
    <w:rsid w:val="007214FD"/>
    <w:rsid w:val="0072225D"/>
    <w:rsid w:val="00725D5C"/>
    <w:rsid w:val="0073141B"/>
    <w:rsid w:val="007357D0"/>
    <w:rsid w:val="00745AB9"/>
    <w:rsid w:val="00747428"/>
    <w:rsid w:val="00751A29"/>
    <w:rsid w:val="00754562"/>
    <w:rsid w:val="007559C6"/>
    <w:rsid w:val="00755A80"/>
    <w:rsid w:val="00757A40"/>
    <w:rsid w:val="00760834"/>
    <w:rsid w:val="007610CC"/>
    <w:rsid w:val="00761A4B"/>
    <w:rsid w:val="00761E3E"/>
    <w:rsid w:val="00762637"/>
    <w:rsid w:val="00767BBF"/>
    <w:rsid w:val="00775B14"/>
    <w:rsid w:val="007768FD"/>
    <w:rsid w:val="00781556"/>
    <w:rsid w:val="007835B7"/>
    <w:rsid w:val="00784993"/>
    <w:rsid w:val="00786EFF"/>
    <w:rsid w:val="00791D65"/>
    <w:rsid w:val="007A2304"/>
    <w:rsid w:val="007A30F1"/>
    <w:rsid w:val="007A33AC"/>
    <w:rsid w:val="007A3AEA"/>
    <w:rsid w:val="007A436B"/>
    <w:rsid w:val="007B391E"/>
    <w:rsid w:val="007B51CC"/>
    <w:rsid w:val="007B635C"/>
    <w:rsid w:val="007B7892"/>
    <w:rsid w:val="007C073B"/>
    <w:rsid w:val="007C3F85"/>
    <w:rsid w:val="007C4CCE"/>
    <w:rsid w:val="007C5793"/>
    <w:rsid w:val="007C57C1"/>
    <w:rsid w:val="007D03C4"/>
    <w:rsid w:val="007D14CA"/>
    <w:rsid w:val="007D33D8"/>
    <w:rsid w:val="007D389D"/>
    <w:rsid w:val="007D52A9"/>
    <w:rsid w:val="007E5DE2"/>
    <w:rsid w:val="007F0D75"/>
    <w:rsid w:val="007F6648"/>
    <w:rsid w:val="007F773E"/>
    <w:rsid w:val="0080205B"/>
    <w:rsid w:val="008053E3"/>
    <w:rsid w:val="00812D0E"/>
    <w:rsid w:val="00814ABE"/>
    <w:rsid w:val="00816B41"/>
    <w:rsid w:val="00822CE3"/>
    <w:rsid w:val="00823AD4"/>
    <w:rsid w:val="00825B6C"/>
    <w:rsid w:val="00825C44"/>
    <w:rsid w:val="00832A4C"/>
    <w:rsid w:val="00832F39"/>
    <w:rsid w:val="00836647"/>
    <w:rsid w:val="00836CEA"/>
    <w:rsid w:val="0083774F"/>
    <w:rsid w:val="0084018F"/>
    <w:rsid w:val="00843DAB"/>
    <w:rsid w:val="00844D72"/>
    <w:rsid w:val="00844E28"/>
    <w:rsid w:val="00845FC4"/>
    <w:rsid w:val="008463C5"/>
    <w:rsid w:val="00852D35"/>
    <w:rsid w:val="00853333"/>
    <w:rsid w:val="008557DD"/>
    <w:rsid w:val="008569F2"/>
    <w:rsid w:val="00857A9B"/>
    <w:rsid w:val="00860357"/>
    <w:rsid w:val="00870129"/>
    <w:rsid w:val="008701BB"/>
    <w:rsid w:val="00871044"/>
    <w:rsid w:val="00875AC4"/>
    <w:rsid w:val="00880E89"/>
    <w:rsid w:val="0088101D"/>
    <w:rsid w:val="00882BE5"/>
    <w:rsid w:val="0089089C"/>
    <w:rsid w:val="00892337"/>
    <w:rsid w:val="0089401F"/>
    <w:rsid w:val="008963CC"/>
    <w:rsid w:val="008A1F21"/>
    <w:rsid w:val="008A488D"/>
    <w:rsid w:val="008A5506"/>
    <w:rsid w:val="008A6126"/>
    <w:rsid w:val="008A6FFF"/>
    <w:rsid w:val="008A7B2C"/>
    <w:rsid w:val="008A7C4B"/>
    <w:rsid w:val="008B0AF5"/>
    <w:rsid w:val="008B110D"/>
    <w:rsid w:val="008B29A2"/>
    <w:rsid w:val="008B2E81"/>
    <w:rsid w:val="008C093F"/>
    <w:rsid w:val="008C4724"/>
    <w:rsid w:val="008C56CE"/>
    <w:rsid w:val="008C6BEA"/>
    <w:rsid w:val="008C730C"/>
    <w:rsid w:val="008D3649"/>
    <w:rsid w:val="008D5360"/>
    <w:rsid w:val="008D5859"/>
    <w:rsid w:val="008D6C68"/>
    <w:rsid w:val="008D7A51"/>
    <w:rsid w:val="008E150C"/>
    <w:rsid w:val="008E42DF"/>
    <w:rsid w:val="008E6864"/>
    <w:rsid w:val="008F49D2"/>
    <w:rsid w:val="008F5EA7"/>
    <w:rsid w:val="008F6E76"/>
    <w:rsid w:val="00900651"/>
    <w:rsid w:val="00901719"/>
    <w:rsid w:val="00903D88"/>
    <w:rsid w:val="009049EE"/>
    <w:rsid w:val="00913B29"/>
    <w:rsid w:val="009160D0"/>
    <w:rsid w:val="00922DAA"/>
    <w:rsid w:val="0092306D"/>
    <w:rsid w:val="0092747C"/>
    <w:rsid w:val="00936ED3"/>
    <w:rsid w:val="00937641"/>
    <w:rsid w:val="009458C2"/>
    <w:rsid w:val="00950925"/>
    <w:rsid w:val="00951F06"/>
    <w:rsid w:val="0095577B"/>
    <w:rsid w:val="009601BB"/>
    <w:rsid w:val="00960ED2"/>
    <w:rsid w:val="009636EB"/>
    <w:rsid w:val="00970B9F"/>
    <w:rsid w:val="009732A0"/>
    <w:rsid w:val="00976094"/>
    <w:rsid w:val="00983831"/>
    <w:rsid w:val="00984319"/>
    <w:rsid w:val="00984EB8"/>
    <w:rsid w:val="00995A92"/>
    <w:rsid w:val="00996CFA"/>
    <w:rsid w:val="009A6134"/>
    <w:rsid w:val="009A6496"/>
    <w:rsid w:val="009B2F9B"/>
    <w:rsid w:val="009B3378"/>
    <w:rsid w:val="009B45E0"/>
    <w:rsid w:val="009B6CA6"/>
    <w:rsid w:val="009C0EF5"/>
    <w:rsid w:val="009C2012"/>
    <w:rsid w:val="009C311D"/>
    <w:rsid w:val="009C5761"/>
    <w:rsid w:val="009C63E3"/>
    <w:rsid w:val="009D2F3E"/>
    <w:rsid w:val="009D33E4"/>
    <w:rsid w:val="009D3C99"/>
    <w:rsid w:val="009E7417"/>
    <w:rsid w:val="009F0BC1"/>
    <w:rsid w:val="009F4019"/>
    <w:rsid w:val="009F6063"/>
    <w:rsid w:val="00A01612"/>
    <w:rsid w:val="00A11464"/>
    <w:rsid w:val="00A15BC9"/>
    <w:rsid w:val="00A16319"/>
    <w:rsid w:val="00A16D32"/>
    <w:rsid w:val="00A179B1"/>
    <w:rsid w:val="00A17A43"/>
    <w:rsid w:val="00A211FA"/>
    <w:rsid w:val="00A25A18"/>
    <w:rsid w:val="00A32B32"/>
    <w:rsid w:val="00A333F8"/>
    <w:rsid w:val="00A34BE4"/>
    <w:rsid w:val="00A3768B"/>
    <w:rsid w:val="00A403FD"/>
    <w:rsid w:val="00A442B8"/>
    <w:rsid w:val="00A448CE"/>
    <w:rsid w:val="00A46BD2"/>
    <w:rsid w:val="00A5265F"/>
    <w:rsid w:val="00A56E1D"/>
    <w:rsid w:val="00A60120"/>
    <w:rsid w:val="00A608CE"/>
    <w:rsid w:val="00A6269F"/>
    <w:rsid w:val="00A626E5"/>
    <w:rsid w:val="00A65158"/>
    <w:rsid w:val="00A769A4"/>
    <w:rsid w:val="00A809C5"/>
    <w:rsid w:val="00A828B0"/>
    <w:rsid w:val="00A86973"/>
    <w:rsid w:val="00A875A2"/>
    <w:rsid w:val="00A87AFE"/>
    <w:rsid w:val="00A91BE9"/>
    <w:rsid w:val="00A95736"/>
    <w:rsid w:val="00AA3609"/>
    <w:rsid w:val="00AA3C7B"/>
    <w:rsid w:val="00AB1AC1"/>
    <w:rsid w:val="00AB630A"/>
    <w:rsid w:val="00AB7E78"/>
    <w:rsid w:val="00AC21D5"/>
    <w:rsid w:val="00AC2474"/>
    <w:rsid w:val="00AC6CDA"/>
    <w:rsid w:val="00AC7729"/>
    <w:rsid w:val="00AD23F2"/>
    <w:rsid w:val="00AD4A81"/>
    <w:rsid w:val="00AE5436"/>
    <w:rsid w:val="00AE59F5"/>
    <w:rsid w:val="00AE6748"/>
    <w:rsid w:val="00AF1190"/>
    <w:rsid w:val="00AF2578"/>
    <w:rsid w:val="00AF4BD4"/>
    <w:rsid w:val="00B07042"/>
    <w:rsid w:val="00B12BD8"/>
    <w:rsid w:val="00B13060"/>
    <w:rsid w:val="00B13EC1"/>
    <w:rsid w:val="00B17BDD"/>
    <w:rsid w:val="00B2120F"/>
    <w:rsid w:val="00B24E40"/>
    <w:rsid w:val="00B2697F"/>
    <w:rsid w:val="00B30861"/>
    <w:rsid w:val="00B35201"/>
    <w:rsid w:val="00B377B8"/>
    <w:rsid w:val="00B4073B"/>
    <w:rsid w:val="00B42E8B"/>
    <w:rsid w:val="00B436F2"/>
    <w:rsid w:val="00B43ED3"/>
    <w:rsid w:val="00B536E8"/>
    <w:rsid w:val="00B56C12"/>
    <w:rsid w:val="00B576FF"/>
    <w:rsid w:val="00B60DCA"/>
    <w:rsid w:val="00B60F62"/>
    <w:rsid w:val="00B624C3"/>
    <w:rsid w:val="00B64230"/>
    <w:rsid w:val="00B72622"/>
    <w:rsid w:val="00B74F62"/>
    <w:rsid w:val="00B76379"/>
    <w:rsid w:val="00B77F9D"/>
    <w:rsid w:val="00B802B2"/>
    <w:rsid w:val="00B92D26"/>
    <w:rsid w:val="00B96920"/>
    <w:rsid w:val="00BA2A34"/>
    <w:rsid w:val="00BA3AE4"/>
    <w:rsid w:val="00BA409C"/>
    <w:rsid w:val="00BB24C9"/>
    <w:rsid w:val="00BB344D"/>
    <w:rsid w:val="00BB453D"/>
    <w:rsid w:val="00BC0303"/>
    <w:rsid w:val="00BC2BE9"/>
    <w:rsid w:val="00BC4412"/>
    <w:rsid w:val="00BC798A"/>
    <w:rsid w:val="00BC7DB1"/>
    <w:rsid w:val="00BD1E86"/>
    <w:rsid w:val="00BD3DD9"/>
    <w:rsid w:val="00BD763B"/>
    <w:rsid w:val="00BE52E6"/>
    <w:rsid w:val="00BE7AEC"/>
    <w:rsid w:val="00BF0D6D"/>
    <w:rsid w:val="00BF2578"/>
    <w:rsid w:val="00BF50DF"/>
    <w:rsid w:val="00C05025"/>
    <w:rsid w:val="00C06DAF"/>
    <w:rsid w:val="00C06DF6"/>
    <w:rsid w:val="00C076F4"/>
    <w:rsid w:val="00C17E33"/>
    <w:rsid w:val="00C20660"/>
    <w:rsid w:val="00C223CC"/>
    <w:rsid w:val="00C26AB4"/>
    <w:rsid w:val="00C278FA"/>
    <w:rsid w:val="00C43882"/>
    <w:rsid w:val="00C43E7A"/>
    <w:rsid w:val="00C5777E"/>
    <w:rsid w:val="00C65BD0"/>
    <w:rsid w:val="00C66C9D"/>
    <w:rsid w:val="00C725FE"/>
    <w:rsid w:val="00C81403"/>
    <w:rsid w:val="00C839ED"/>
    <w:rsid w:val="00C8573D"/>
    <w:rsid w:val="00C875DB"/>
    <w:rsid w:val="00C9104F"/>
    <w:rsid w:val="00C9488E"/>
    <w:rsid w:val="00C96C83"/>
    <w:rsid w:val="00CA3508"/>
    <w:rsid w:val="00CA5FEE"/>
    <w:rsid w:val="00CA62C2"/>
    <w:rsid w:val="00CA6328"/>
    <w:rsid w:val="00CB21E2"/>
    <w:rsid w:val="00CB445C"/>
    <w:rsid w:val="00CB79AC"/>
    <w:rsid w:val="00CC491C"/>
    <w:rsid w:val="00CC752C"/>
    <w:rsid w:val="00CD1716"/>
    <w:rsid w:val="00CD268C"/>
    <w:rsid w:val="00CD2DEC"/>
    <w:rsid w:val="00CD6C30"/>
    <w:rsid w:val="00CE180A"/>
    <w:rsid w:val="00CE2FDB"/>
    <w:rsid w:val="00CE6456"/>
    <w:rsid w:val="00CE649B"/>
    <w:rsid w:val="00CE76E3"/>
    <w:rsid w:val="00CF1E9B"/>
    <w:rsid w:val="00CF3706"/>
    <w:rsid w:val="00D00D4A"/>
    <w:rsid w:val="00D01488"/>
    <w:rsid w:val="00D0219F"/>
    <w:rsid w:val="00D0696C"/>
    <w:rsid w:val="00D11A73"/>
    <w:rsid w:val="00D12440"/>
    <w:rsid w:val="00D13FDF"/>
    <w:rsid w:val="00D16FD0"/>
    <w:rsid w:val="00D17B36"/>
    <w:rsid w:val="00D237CD"/>
    <w:rsid w:val="00D25DAF"/>
    <w:rsid w:val="00D30077"/>
    <w:rsid w:val="00D309A0"/>
    <w:rsid w:val="00D30E13"/>
    <w:rsid w:val="00D3255A"/>
    <w:rsid w:val="00D33098"/>
    <w:rsid w:val="00D37B50"/>
    <w:rsid w:val="00D54ACE"/>
    <w:rsid w:val="00D60D1B"/>
    <w:rsid w:val="00D619F0"/>
    <w:rsid w:val="00D64010"/>
    <w:rsid w:val="00D73BDC"/>
    <w:rsid w:val="00D805B9"/>
    <w:rsid w:val="00D81187"/>
    <w:rsid w:val="00D87C71"/>
    <w:rsid w:val="00D90EEC"/>
    <w:rsid w:val="00D94C89"/>
    <w:rsid w:val="00DA0FFA"/>
    <w:rsid w:val="00DA2929"/>
    <w:rsid w:val="00DA3240"/>
    <w:rsid w:val="00DA5748"/>
    <w:rsid w:val="00DA6601"/>
    <w:rsid w:val="00DB0CED"/>
    <w:rsid w:val="00DB11BB"/>
    <w:rsid w:val="00DB1976"/>
    <w:rsid w:val="00DB2582"/>
    <w:rsid w:val="00DC2831"/>
    <w:rsid w:val="00DD3CC8"/>
    <w:rsid w:val="00DD5755"/>
    <w:rsid w:val="00DD6109"/>
    <w:rsid w:val="00DE5F14"/>
    <w:rsid w:val="00DF0907"/>
    <w:rsid w:val="00DF5A78"/>
    <w:rsid w:val="00E00877"/>
    <w:rsid w:val="00E00EF1"/>
    <w:rsid w:val="00E01972"/>
    <w:rsid w:val="00E03EB8"/>
    <w:rsid w:val="00E0627B"/>
    <w:rsid w:val="00E07334"/>
    <w:rsid w:val="00E136A4"/>
    <w:rsid w:val="00E13ECC"/>
    <w:rsid w:val="00E1458B"/>
    <w:rsid w:val="00E16C0E"/>
    <w:rsid w:val="00E171C8"/>
    <w:rsid w:val="00E23A2B"/>
    <w:rsid w:val="00E27874"/>
    <w:rsid w:val="00E27AF5"/>
    <w:rsid w:val="00E424D7"/>
    <w:rsid w:val="00E42760"/>
    <w:rsid w:val="00E463BD"/>
    <w:rsid w:val="00E50D1B"/>
    <w:rsid w:val="00E51077"/>
    <w:rsid w:val="00E5293F"/>
    <w:rsid w:val="00E56313"/>
    <w:rsid w:val="00E57458"/>
    <w:rsid w:val="00E62EDA"/>
    <w:rsid w:val="00E63B83"/>
    <w:rsid w:val="00E66416"/>
    <w:rsid w:val="00E666F6"/>
    <w:rsid w:val="00E70759"/>
    <w:rsid w:val="00E70B06"/>
    <w:rsid w:val="00E7286F"/>
    <w:rsid w:val="00E736FC"/>
    <w:rsid w:val="00E749B5"/>
    <w:rsid w:val="00E75200"/>
    <w:rsid w:val="00E83661"/>
    <w:rsid w:val="00E83BB1"/>
    <w:rsid w:val="00E83BC9"/>
    <w:rsid w:val="00E842B5"/>
    <w:rsid w:val="00E8454F"/>
    <w:rsid w:val="00E85809"/>
    <w:rsid w:val="00E85F32"/>
    <w:rsid w:val="00E91992"/>
    <w:rsid w:val="00E92205"/>
    <w:rsid w:val="00E927C5"/>
    <w:rsid w:val="00E93F58"/>
    <w:rsid w:val="00E953BE"/>
    <w:rsid w:val="00E97A1D"/>
    <w:rsid w:val="00EA32AF"/>
    <w:rsid w:val="00EB0AC6"/>
    <w:rsid w:val="00EB1E1B"/>
    <w:rsid w:val="00EB1F5A"/>
    <w:rsid w:val="00EB2891"/>
    <w:rsid w:val="00EB6457"/>
    <w:rsid w:val="00EB700A"/>
    <w:rsid w:val="00EC024B"/>
    <w:rsid w:val="00EC0D8B"/>
    <w:rsid w:val="00EC356E"/>
    <w:rsid w:val="00EC4696"/>
    <w:rsid w:val="00EC78A4"/>
    <w:rsid w:val="00ED1734"/>
    <w:rsid w:val="00ED218D"/>
    <w:rsid w:val="00ED5CCA"/>
    <w:rsid w:val="00EE1741"/>
    <w:rsid w:val="00EE2359"/>
    <w:rsid w:val="00EE2475"/>
    <w:rsid w:val="00EE432D"/>
    <w:rsid w:val="00EF221A"/>
    <w:rsid w:val="00F006AB"/>
    <w:rsid w:val="00F0140F"/>
    <w:rsid w:val="00F03343"/>
    <w:rsid w:val="00F03F36"/>
    <w:rsid w:val="00F12D26"/>
    <w:rsid w:val="00F1464C"/>
    <w:rsid w:val="00F14B6E"/>
    <w:rsid w:val="00F152F8"/>
    <w:rsid w:val="00F16F99"/>
    <w:rsid w:val="00F21243"/>
    <w:rsid w:val="00F230C1"/>
    <w:rsid w:val="00F23BCC"/>
    <w:rsid w:val="00F24239"/>
    <w:rsid w:val="00F24C8C"/>
    <w:rsid w:val="00F25204"/>
    <w:rsid w:val="00F25A77"/>
    <w:rsid w:val="00F25FD4"/>
    <w:rsid w:val="00F40426"/>
    <w:rsid w:val="00F41CEC"/>
    <w:rsid w:val="00F457CE"/>
    <w:rsid w:val="00F4584D"/>
    <w:rsid w:val="00F46EE8"/>
    <w:rsid w:val="00F47661"/>
    <w:rsid w:val="00F50BB6"/>
    <w:rsid w:val="00F51074"/>
    <w:rsid w:val="00F56F6B"/>
    <w:rsid w:val="00F57CAD"/>
    <w:rsid w:val="00F62756"/>
    <w:rsid w:val="00F64958"/>
    <w:rsid w:val="00F64D64"/>
    <w:rsid w:val="00F6748D"/>
    <w:rsid w:val="00F67E15"/>
    <w:rsid w:val="00F70F84"/>
    <w:rsid w:val="00F83B3A"/>
    <w:rsid w:val="00F858AC"/>
    <w:rsid w:val="00F9343E"/>
    <w:rsid w:val="00F93B7F"/>
    <w:rsid w:val="00F96793"/>
    <w:rsid w:val="00FA5BD4"/>
    <w:rsid w:val="00FA73E0"/>
    <w:rsid w:val="00FB0945"/>
    <w:rsid w:val="00FB18FA"/>
    <w:rsid w:val="00FB2984"/>
    <w:rsid w:val="00FB4720"/>
    <w:rsid w:val="00FB6382"/>
    <w:rsid w:val="00FC06C7"/>
    <w:rsid w:val="00FC1109"/>
    <w:rsid w:val="00FC1A21"/>
    <w:rsid w:val="00FC4CE7"/>
    <w:rsid w:val="00FC7FA4"/>
    <w:rsid w:val="00FD2942"/>
    <w:rsid w:val="00FD53B2"/>
    <w:rsid w:val="00FD5F60"/>
    <w:rsid w:val="00FE204B"/>
    <w:rsid w:val="00FE25C7"/>
    <w:rsid w:val="00FE6D02"/>
    <w:rsid w:val="00FF3265"/>
    <w:rsid w:val="00FF44A1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3CD24"/>
  <w14:defaultImageDpi w14:val="0"/>
  <w15:docId w15:val="{33902BF1-901C-416D-AEFC-8C05D9E6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7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DA"/>
  </w:style>
  <w:style w:type="paragraph" w:styleId="Rodap">
    <w:name w:val="footer"/>
    <w:basedOn w:val="Normal"/>
    <w:link w:val="RodapChar"/>
    <w:uiPriority w:val="99"/>
    <w:unhideWhenUsed/>
    <w:rsid w:val="002D7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DA"/>
  </w:style>
  <w:style w:type="paragraph" w:styleId="PargrafodaLista">
    <w:name w:val="List Paragraph"/>
    <w:basedOn w:val="Normal"/>
    <w:uiPriority w:val="34"/>
    <w:qFormat/>
    <w:rsid w:val="009B6C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0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elaSimples4">
    <w:name w:val="Plain Table 4"/>
    <w:basedOn w:val="Tabelanormal"/>
    <w:uiPriority w:val="44"/>
    <w:rsid w:val="007069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8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10" Type="http://schemas.openxmlformats.org/officeDocument/2006/relationships/header" Target="header3.xml"/><Relationship Id="rId19" Type="http://schemas.openxmlformats.org/officeDocument/2006/relationships/image" Target="media/image9.jpg"/><Relationship Id="rId31" Type="http://schemas.openxmlformats.org/officeDocument/2006/relationships/image" Target="media/image21.jp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38D7C-5F5C-4DAE-BD6B-7FB1FC8D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67</Pages>
  <Words>13750</Words>
  <Characters>74255</Characters>
  <Application>Microsoft Office Word</Application>
  <DocSecurity>0</DocSecurity>
  <Lines>618</Lines>
  <Paragraphs>175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01.tif</vt:lpstr>
    </vt:vector>
  </TitlesOfParts>
  <Company/>
  <LinksUpToDate>false</LinksUpToDate>
  <CharactersWithSpaces>87830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01.tif</dc:title>
  <dc:subject/>
  <dc:creator>Jorge</dc:creator>
  <cp:keywords/>
  <dc:description/>
  <cp:lastModifiedBy>Jorge</cp:lastModifiedBy>
  <cp:revision>153</cp:revision>
  <cp:lastPrinted>2025-06-17T21:52:00Z</cp:lastPrinted>
  <dcterms:created xsi:type="dcterms:W3CDTF">2025-06-10T21:02:00Z</dcterms:created>
  <dcterms:modified xsi:type="dcterms:W3CDTF">2025-07-08T16:36:00Z</dcterms:modified>
</cp:coreProperties>
</file>